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03" w:rsidRPr="00210646" w:rsidRDefault="00210646" w:rsidP="00210646">
      <w:pPr>
        <w:pStyle w:val="Standard"/>
        <w:jc w:val="right"/>
        <w:rPr>
          <w:rFonts w:ascii="Times New Roman" w:hAnsi="Times New Roman" w:cs="Times New Roman"/>
          <w:b/>
        </w:rPr>
      </w:pPr>
      <w:r w:rsidRPr="00210646">
        <w:rPr>
          <w:rFonts w:ascii="Times New Roman" w:hAnsi="Times New Roman" w:cs="Times New Roman"/>
          <w:b/>
        </w:rPr>
        <w:t>Numer postępowania</w:t>
      </w:r>
      <w:r w:rsidR="00675715">
        <w:rPr>
          <w:rFonts w:ascii="Times New Roman" w:hAnsi="Times New Roman" w:cs="Times New Roman"/>
          <w:b/>
        </w:rPr>
        <w:t>:</w:t>
      </w:r>
      <w:r w:rsidRPr="00210646">
        <w:rPr>
          <w:rFonts w:ascii="Times New Roman" w:hAnsi="Times New Roman" w:cs="Times New Roman"/>
          <w:b/>
        </w:rPr>
        <w:t xml:space="preserve"> 2/08/2021</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sz w:val="32"/>
          <w:szCs w:val="32"/>
        </w:rPr>
      </w:pP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SPECYFIKACJA WARUNKÓW ZAMÓWIENIA</w:t>
      </w: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zwana dalej w skrócie „SWZ”</w:t>
      </w:r>
    </w:p>
    <w:p w:rsidR="00C13F03" w:rsidRDefault="00C13F03">
      <w:pPr>
        <w:pStyle w:val="Standard"/>
        <w:jc w:val="center"/>
        <w:rPr>
          <w:rFonts w:ascii="Times New Roman" w:hAnsi="Times New Roman" w:cs="Times New Roman"/>
          <w:b/>
          <w:bCs/>
        </w:rPr>
      </w:pPr>
    </w:p>
    <w:p w:rsidR="00C13F03" w:rsidRDefault="00C13F03">
      <w:pPr>
        <w:pStyle w:val="Standard"/>
        <w:jc w:val="center"/>
        <w:rPr>
          <w:rFonts w:ascii="Times New Roman" w:hAnsi="Times New Roman" w:cs="Times New Roman"/>
          <w:b/>
          <w:bCs/>
        </w:rPr>
      </w:pPr>
    </w:p>
    <w:p w:rsidR="00C13F03" w:rsidRDefault="00C13F03">
      <w:pPr>
        <w:pStyle w:val="Default"/>
      </w:pPr>
    </w:p>
    <w:p w:rsidR="00C13F03" w:rsidRDefault="00685AAC">
      <w:pPr>
        <w:pStyle w:val="Standard"/>
        <w:jc w:val="center"/>
        <w:rPr>
          <w:rFonts w:hint="eastAsia"/>
        </w:rPr>
      </w:pPr>
      <w:r>
        <w:rPr>
          <w:rFonts w:ascii="Times New Roman" w:hAnsi="Times New Roman" w:cs="Times New Roman"/>
        </w:rPr>
        <w:t xml:space="preserve"> </w:t>
      </w:r>
      <w:r>
        <w:rPr>
          <w:rFonts w:ascii="Times New Roman" w:hAnsi="Times New Roman" w:cs="Times New Roman"/>
          <w:sz w:val="28"/>
          <w:szCs w:val="28"/>
        </w:rPr>
        <w:t>w postępowaniu o udzielenie zamówienia publicznego prowadzonym w trybie podstawowym na:</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jc w:val="center"/>
        <w:rPr>
          <w:rFonts w:ascii="Times New Roman" w:hAnsi="Times New Roman" w:cs="Times New Roman"/>
        </w:rPr>
      </w:pPr>
    </w:p>
    <w:p w:rsidR="00C13F03" w:rsidRDefault="008B7302">
      <w:pPr>
        <w:pStyle w:val="Standard"/>
        <w:jc w:val="center"/>
        <w:rPr>
          <w:rFonts w:hint="eastAsia"/>
        </w:rPr>
      </w:pPr>
      <w:r>
        <w:rPr>
          <w:rFonts w:ascii="Times New Roman" w:hAnsi="Times New Roman" w:cs="Times New Roman"/>
          <w:b/>
          <w:kern w:val="0"/>
          <w:sz w:val="32"/>
          <w:szCs w:val="32"/>
        </w:rPr>
        <w:t>dostawa k</w:t>
      </w:r>
      <w:r w:rsidR="00685AAC">
        <w:rPr>
          <w:rFonts w:ascii="Times New Roman" w:hAnsi="Times New Roman" w:cs="Times New Roman"/>
          <w:b/>
          <w:kern w:val="0"/>
          <w:sz w:val="32"/>
          <w:szCs w:val="32"/>
        </w:rPr>
        <w:t xml:space="preserve">omory klimatycznej do stymulacji warunków środowiska do </w:t>
      </w:r>
      <w:r w:rsidR="00685AAC">
        <w:rPr>
          <w:rFonts w:ascii="Times New Roman" w:hAnsi="Times New Roman" w:cs="Times New Roman"/>
          <w:b/>
          <w:sz w:val="32"/>
          <w:szCs w:val="32"/>
        </w:rPr>
        <w:t>Instytutu Mechaniki Górotworu Polskiej Akademii Nauk</w:t>
      </w:r>
      <w:r w:rsidR="00685AAC">
        <w:rPr>
          <w:rFonts w:ascii="Times New Roman" w:hAnsi="Times New Roman" w:cs="Times New Roman"/>
          <w:sz w:val="32"/>
          <w:szCs w:val="32"/>
        </w:rPr>
        <w:t>.</w:t>
      </w:r>
    </w:p>
    <w:p w:rsidR="00C13F03" w:rsidRDefault="00C13F03">
      <w:pPr>
        <w:pStyle w:val="Standard"/>
        <w:jc w:val="center"/>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C13F03" w:rsidRDefault="00C13F03">
      <w:pPr>
        <w:pStyle w:val="Standard"/>
        <w:rPr>
          <w:rFonts w:ascii="Times New Roman" w:hAnsi="Times New Roman" w:cs="Times New Roman"/>
          <w:b/>
          <w:bCs/>
        </w:rPr>
      </w:pPr>
    </w:p>
    <w:p w:rsidR="00C13F03" w:rsidRDefault="00685AAC">
      <w:pPr>
        <w:pStyle w:val="Standard"/>
        <w:rPr>
          <w:rFonts w:hint="eastAsia"/>
        </w:rPr>
      </w:pPr>
      <w:r>
        <w:rPr>
          <w:rFonts w:ascii="Times New Roman" w:hAnsi="Times New Roman" w:cs="Times New Roman"/>
          <w:b/>
          <w:bCs/>
        </w:rPr>
        <w:lastRenderedPageBreak/>
        <w:t>I. Nazwa i adres Zamawiającego</w:t>
      </w:r>
    </w:p>
    <w:p w:rsidR="00C13F03" w:rsidRDefault="00685AAC">
      <w:pPr>
        <w:pStyle w:val="Standard"/>
        <w:rPr>
          <w:rFonts w:ascii="Times New Roman" w:hAnsi="Times New Roman" w:cs="Times New Roman"/>
        </w:rPr>
      </w:pPr>
      <w:r>
        <w:rPr>
          <w:rFonts w:ascii="Times New Roman" w:hAnsi="Times New Roman" w:cs="Times New Roman"/>
        </w:rPr>
        <w:tab/>
      </w:r>
    </w:p>
    <w:p w:rsidR="00C13F03" w:rsidRDefault="00685AAC">
      <w:pPr>
        <w:pStyle w:val="Standard"/>
        <w:rPr>
          <w:rFonts w:ascii="Times New Roman" w:hAnsi="Times New Roman" w:cs="Times New Roman"/>
        </w:rPr>
      </w:pPr>
      <w:r>
        <w:rPr>
          <w:rFonts w:ascii="Times New Roman" w:hAnsi="Times New Roman" w:cs="Times New Roman"/>
        </w:rPr>
        <w:t>Instytut Mechaniki Górotworu Polskiej Akademii Nauk</w:t>
      </w:r>
    </w:p>
    <w:p w:rsidR="00C13F03" w:rsidRDefault="00685AAC">
      <w:pPr>
        <w:pStyle w:val="Standard"/>
        <w:rPr>
          <w:rFonts w:ascii="Times New Roman" w:hAnsi="Times New Roman" w:cs="Times New Roman"/>
        </w:rPr>
      </w:pPr>
      <w:r>
        <w:rPr>
          <w:rFonts w:ascii="Times New Roman" w:hAnsi="Times New Roman" w:cs="Times New Roman"/>
        </w:rPr>
        <w:t>ul. Reymonta 27, 30-059 Kraków</w:t>
      </w:r>
    </w:p>
    <w:p w:rsidR="00C13F03" w:rsidRDefault="00685AAC">
      <w:pPr>
        <w:pStyle w:val="Standard"/>
        <w:rPr>
          <w:rFonts w:ascii="Times New Roman" w:hAnsi="Times New Roman" w:cs="Times New Roman"/>
        </w:rPr>
      </w:pPr>
      <w:r>
        <w:rPr>
          <w:rFonts w:ascii="Times New Roman" w:hAnsi="Times New Roman" w:cs="Times New Roman"/>
        </w:rPr>
        <w:t>Tel: +48 12 637 62 00</w:t>
      </w:r>
    </w:p>
    <w:p w:rsidR="00C13F03" w:rsidRDefault="00685AAC">
      <w:pPr>
        <w:pStyle w:val="Standard"/>
        <w:rPr>
          <w:rFonts w:hint="eastAsia"/>
        </w:rPr>
      </w:pPr>
      <w:r>
        <w:rPr>
          <w:rFonts w:ascii="Times New Roman" w:hAnsi="Times New Roman" w:cs="Times New Roman"/>
        </w:rPr>
        <w:t xml:space="preserve">NIP: </w:t>
      </w:r>
      <w:r>
        <w:rPr>
          <w:rFonts w:ascii="Times New Roman" w:hAnsi="Times New Roman" w:cs="Times New Roman"/>
          <w:color w:val="231F20"/>
          <w:shd w:val="clear" w:color="auto" w:fill="FFFFFF"/>
        </w:rPr>
        <w:t>675-000-18-40</w:t>
      </w:r>
    </w:p>
    <w:p w:rsidR="00C13F03" w:rsidRDefault="00685AAC">
      <w:pPr>
        <w:pStyle w:val="Standard"/>
        <w:rPr>
          <w:rFonts w:hint="eastAsia"/>
        </w:rPr>
      </w:pPr>
      <w:r>
        <w:rPr>
          <w:rFonts w:ascii="Times New Roman" w:hAnsi="Times New Roman" w:cs="Times New Roman"/>
          <w:b/>
          <w:bCs/>
        </w:rPr>
        <w:t xml:space="preserve">Adres strony internetowej: </w:t>
      </w:r>
      <w:hyperlink r:id="rId7" w:history="1">
        <w:r>
          <w:rPr>
            <w:rStyle w:val="Hipercze"/>
            <w:rFonts w:ascii="Times New Roman" w:hAnsi="Times New Roman" w:cs="Times New Roman"/>
            <w:b/>
            <w:bCs/>
          </w:rPr>
          <w:t>https://imgpan.pl/</w:t>
        </w:r>
      </w:hyperlink>
      <w:r>
        <w:rPr>
          <w:rFonts w:ascii="Times New Roman" w:hAnsi="Times New Roman" w:cs="Times New Roman"/>
          <w:b/>
          <w:bCs/>
        </w:rPr>
        <w:t xml:space="preserve">  </w:t>
      </w:r>
    </w:p>
    <w:p w:rsidR="00C13F03" w:rsidRDefault="00685AAC">
      <w:pPr>
        <w:pStyle w:val="Standard"/>
        <w:rPr>
          <w:rStyle w:val="Hipercze"/>
          <w:rFonts w:ascii="Times New Roman" w:hAnsi="Times New Roman" w:cs="Times New Roman"/>
          <w:b/>
        </w:rPr>
      </w:pPr>
      <w:r>
        <w:rPr>
          <w:rFonts w:ascii="Times New Roman" w:hAnsi="Times New Roman" w:cs="Times New Roman"/>
          <w:b/>
        </w:rPr>
        <w:t>Poczta elektroniczna:</w:t>
      </w:r>
      <w:r>
        <w:rPr>
          <w:rFonts w:ascii="Times New Roman" w:hAnsi="Times New Roman" w:cs="Times New Roman"/>
        </w:rPr>
        <w:t xml:space="preserve"> </w:t>
      </w:r>
      <w:hyperlink r:id="rId8" w:history="1">
        <w:r>
          <w:rPr>
            <w:rStyle w:val="Hipercze"/>
            <w:rFonts w:ascii="Times New Roman" w:hAnsi="Times New Roman" w:cs="Times New Roman"/>
            <w:b/>
          </w:rPr>
          <w:t>sekretariat@imgpan.pl</w:t>
        </w:r>
      </w:hyperlink>
    </w:p>
    <w:p w:rsidR="00BE79D0" w:rsidRPr="00BE79D0" w:rsidRDefault="00BE79D0" w:rsidP="00BE79D0">
      <w:pPr>
        <w:tabs>
          <w:tab w:val="left" w:pos="851"/>
        </w:tabs>
        <w:suppressAutoHyphens w:val="0"/>
        <w:autoSpaceDN/>
        <w:jc w:val="both"/>
        <w:textAlignment w:val="auto"/>
        <w:rPr>
          <w:rFonts w:ascii="Times New Roman" w:eastAsia="Times New Roman" w:hAnsi="Times New Roman" w:cs="Times New Roman"/>
          <w:b/>
          <w:bCs/>
          <w:color w:val="000000"/>
          <w:kern w:val="0"/>
          <w:lang w:eastAsia="pl-PL" w:bidi="ar-SA"/>
        </w:rPr>
      </w:pPr>
      <w:r w:rsidRPr="00BE79D0">
        <w:rPr>
          <w:rFonts w:ascii="Times New Roman" w:eastAsia="Times New Roman" w:hAnsi="Times New Roman" w:cs="Times New Roman"/>
          <w:b/>
          <w:bCs/>
          <w:color w:val="000000"/>
          <w:kern w:val="0"/>
          <w:lang w:eastAsia="pl-PL" w:bidi="ar-SA"/>
        </w:rPr>
        <w:t xml:space="preserve">Kanał elektronicznej komunikacji:  </w:t>
      </w:r>
      <w:hyperlink r:id="rId9" w:history="1">
        <w:r w:rsidRPr="00BE79D0">
          <w:rPr>
            <w:rFonts w:ascii="Times New Roman" w:eastAsia="Times New Roman" w:hAnsi="Times New Roman" w:cs="Times New Roman"/>
            <w:b/>
            <w:bCs/>
            <w:color w:val="4472C4" w:themeColor="accent1"/>
            <w:kern w:val="0"/>
            <w:u w:val="single"/>
            <w:lang w:eastAsia="pl-PL" w:bidi="ar-SA"/>
          </w:rPr>
          <w:t>https://www.soldea.pl/epz/epz/</w:t>
        </w:r>
      </w:hyperlink>
    </w:p>
    <w:p w:rsidR="00BE79D0" w:rsidRDefault="00BE79D0">
      <w:pPr>
        <w:pStyle w:val="Standard"/>
        <w:rPr>
          <w:rFonts w:hint="eastAsia"/>
        </w:rPr>
      </w:pPr>
    </w:p>
    <w:p w:rsidR="00C13F03" w:rsidRDefault="00C13F03">
      <w:pPr>
        <w:pStyle w:val="Standard"/>
        <w:rPr>
          <w:rFonts w:ascii="Times New Roman" w:hAnsi="Times New Roman" w:cs="Times New Roman"/>
          <w:b/>
          <w:color w:val="4472C4"/>
        </w:rPr>
      </w:pPr>
    </w:p>
    <w:p w:rsidR="00C13F03" w:rsidRDefault="00685AAC">
      <w:pPr>
        <w:pStyle w:val="Default"/>
        <w:rPr>
          <w:b/>
          <w:bCs/>
        </w:rPr>
      </w:pPr>
      <w:r>
        <w:rPr>
          <w:b/>
          <w:bCs/>
        </w:rPr>
        <w:t xml:space="preserve">II. Adres strony internetowej, na której udostępniane będą zmiany i wyjaśnienia treści SWZ oraz inne dokumenty zamówienia bezpośrednio związane z postępowaniem o udzielenie               zamówienia: </w:t>
      </w:r>
    </w:p>
    <w:p w:rsidR="00C13F03" w:rsidRDefault="00C13F03">
      <w:pPr>
        <w:pStyle w:val="Default"/>
      </w:pPr>
    </w:p>
    <w:p w:rsidR="00C13F03" w:rsidRDefault="00685AAC">
      <w:pPr>
        <w:pStyle w:val="Standard"/>
        <w:rPr>
          <w:rFonts w:ascii="Times New Roman" w:hAnsi="Times New Roman" w:cs="Times New Roman"/>
          <w:b/>
          <w:color w:val="4472C4"/>
          <w:u w:val="single"/>
        </w:rPr>
      </w:pPr>
      <w:r>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p>
    <w:p w:rsidR="00BE79D0" w:rsidRPr="00BE79D0" w:rsidRDefault="00BE79D0">
      <w:pPr>
        <w:pStyle w:val="Standard"/>
        <w:rPr>
          <w:rFonts w:ascii="Times New Roman" w:hAnsi="Times New Roman" w:cs="Times New Roman"/>
          <w:b/>
          <w:color w:val="4472C4" w:themeColor="accent1"/>
          <w:u w:val="single"/>
        </w:rPr>
      </w:pPr>
      <w:r w:rsidRPr="00BE79D0">
        <w:rPr>
          <w:rFonts w:ascii="Times New Roman" w:hAnsi="Times New Roman" w:cs="Times New Roman"/>
          <w:b/>
          <w:color w:val="4472C4" w:themeColor="accent1"/>
          <w:u w:val="single"/>
        </w:rPr>
        <w:t>https://imgpan.pl/category/przetargi/</w:t>
      </w:r>
    </w:p>
    <w:p w:rsidR="00C13F03" w:rsidRDefault="00C13F03">
      <w:pPr>
        <w:pStyle w:val="Standard"/>
        <w:rPr>
          <w:rFonts w:ascii="Times New Roman" w:hAnsi="Times New Roman" w:cs="Times New Roman"/>
        </w:rPr>
      </w:pPr>
    </w:p>
    <w:p w:rsidR="00C13F03" w:rsidRDefault="00685AAC">
      <w:pPr>
        <w:pStyle w:val="Standard"/>
        <w:rPr>
          <w:rFonts w:hint="eastAsia"/>
        </w:rPr>
      </w:pPr>
      <w:r>
        <w:rPr>
          <w:rFonts w:ascii="Times New Roman" w:hAnsi="Times New Roman" w:cs="Times New Roman"/>
          <w:b/>
          <w:bCs/>
        </w:rPr>
        <w:t>III. Tryb i zasady udzielenia zamówienia</w:t>
      </w:r>
    </w:p>
    <w:p w:rsidR="00C13F03" w:rsidRDefault="00C13F03">
      <w:pPr>
        <w:pStyle w:val="Standard"/>
        <w:rPr>
          <w:rFonts w:ascii="Times New Roman" w:hAnsi="Times New Roman" w:cs="Times New Roman"/>
        </w:rPr>
      </w:pPr>
    </w:p>
    <w:p w:rsidR="00BE79D0" w:rsidRDefault="00685AAC">
      <w:pPr>
        <w:pStyle w:val="Standard"/>
        <w:jc w:val="both"/>
        <w:rPr>
          <w:rFonts w:ascii="Times New Roman" w:hAnsi="Times New Roman" w:cs="Times New Roman"/>
        </w:rPr>
      </w:pPr>
      <w:r>
        <w:rPr>
          <w:rFonts w:ascii="Times New Roman" w:hAnsi="Times New Roman" w:cs="Times New Roman"/>
        </w:rPr>
        <w:t xml:space="preserve">3.1. Postępowanie o udzielenie zamówienia publicznego prowadzone jest w trybie podstawowym na podstawie art. 275 pkt 1 Ustawy z dnia 11 września 2019 roku Prawo zamówień publicznych (tekst jednolity Dz. U. Z 2019 r. poz. 2019 ze zm.) zwanej dalej „Ustawą </w:t>
      </w:r>
      <w:proofErr w:type="spellStart"/>
      <w:r>
        <w:rPr>
          <w:rFonts w:ascii="Times New Roman" w:hAnsi="Times New Roman" w:cs="Times New Roman"/>
        </w:rPr>
        <w:t>Pzp</w:t>
      </w:r>
      <w:proofErr w:type="spellEnd"/>
      <w:r>
        <w:rPr>
          <w:rFonts w:ascii="Times New Roman" w:hAnsi="Times New Roman" w:cs="Times New Roman"/>
        </w:rPr>
        <w:t xml:space="preserve">” oraz aktów wykonawczych do Ustawy </w:t>
      </w:r>
      <w:proofErr w:type="spellStart"/>
      <w:r>
        <w:rPr>
          <w:rFonts w:ascii="Times New Roman" w:hAnsi="Times New Roman" w:cs="Times New Roman"/>
        </w:rPr>
        <w:t>pz</w:t>
      </w:r>
      <w:r w:rsidR="00BE79D0">
        <w:rPr>
          <w:rFonts w:ascii="Times New Roman" w:hAnsi="Times New Roman" w:cs="Times New Roman"/>
        </w:rPr>
        <w:t>p</w:t>
      </w:r>
      <w:proofErr w:type="spellEnd"/>
      <w:r w:rsidR="00BE79D0">
        <w:rPr>
          <w:rFonts w:ascii="Times New Roman" w:hAnsi="Times New Roman" w:cs="Times New Roman"/>
        </w:rPr>
        <w:t xml:space="preserve">. </w:t>
      </w:r>
      <w:r w:rsidR="00BE79D0" w:rsidRPr="00BE79D0">
        <w:rPr>
          <w:rFonts w:ascii="Times New Roman" w:eastAsia="Times New Roman" w:hAnsi="Times New Roman" w:cs="Times New Roman"/>
          <w:bCs/>
          <w:color w:val="000000"/>
          <w:kern w:val="0"/>
          <w:lang w:eastAsia="pl-PL" w:bidi="ar-SA"/>
        </w:rPr>
        <w:t xml:space="preserve">Wartość zamówienia nie przekracza progów unijnych określonych w art. 3 ustawy. </w:t>
      </w:r>
    </w:p>
    <w:p w:rsidR="00C13F03" w:rsidRDefault="00685AAC">
      <w:pPr>
        <w:pStyle w:val="Standard"/>
        <w:jc w:val="both"/>
        <w:rPr>
          <w:rFonts w:ascii="Times New Roman" w:hAnsi="Times New Roman" w:cs="Times New Roman"/>
        </w:rPr>
      </w:pPr>
      <w:r>
        <w:rPr>
          <w:rFonts w:ascii="Times New Roman" w:hAnsi="Times New Roman" w:cs="Times New Roman"/>
        </w:rPr>
        <w:t>3.2. Zamawiający nie przewiduje wyboru najkorzystniejszej oferty z możliwością prowadzenia negocjacji w celu ulepszenia treści oferty, która podlega ocenie w ramach kryteriów oceny ofert.</w:t>
      </w:r>
    </w:p>
    <w:p w:rsidR="00C13F03" w:rsidRDefault="00685AAC">
      <w:pPr>
        <w:pStyle w:val="Standard"/>
        <w:jc w:val="both"/>
        <w:rPr>
          <w:rFonts w:hint="eastAsia"/>
        </w:rPr>
      </w:pPr>
      <w:r>
        <w:rPr>
          <w:rFonts w:ascii="Times New Roman" w:hAnsi="Times New Roman" w:cs="Times New Roman"/>
        </w:rPr>
        <w:t xml:space="preserve">3.3. </w:t>
      </w:r>
      <w:r>
        <w:t xml:space="preserve">Do spraw nieuregulowanych w niniejszej SWZ stosuje się przepisy ustawy </w:t>
      </w:r>
      <w:proofErr w:type="spellStart"/>
      <w:r>
        <w:t>Pzp</w:t>
      </w:r>
      <w:proofErr w:type="spellEnd"/>
      <w:r>
        <w:t xml:space="preserve"> oraz </w:t>
      </w:r>
      <w:proofErr w:type="spellStart"/>
      <w:r>
        <w:t>Kc</w:t>
      </w:r>
      <w:proofErr w:type="spellEnd"/>
      <w:r>
        <w:t xml:space="preserve">. </w:t>
      </w:r>
    </w:p>
    <w:p w:rsidR="00C13F03" w:rsidRDefault="00C13F03">
      <w:pPr>
        <w:pStyle w:val="Standard"/>
        <w:jc w:val="both"/>
        <w:rPr>
          <w:rFonts w:ascii="Times New Roman" w:hAnsi="Times New Roman" w:cs="Times New Roman"/>
        </w:rPr>
      </w:pPr>
    </w:p>
    <w:p w:rsidR="00C13F03" w:rsidRDefault="00C13F03">
      <w:pPr>
        <w:pStyle w:val="Standard"/>
        <w:rPr>
          <w:rFonts w:ascii="Times New Roman" w:hAnsi="Times New Roman" w:cs="Times New Roman"/>
        </w:rPr>
      </w:pPr>
    </w:p>
    <w:p w:rsidR="00C13F03" w:rsidRDefault="00685AAC">
      <w:pPr>
        <w:pStyle w:val="Standard"/>
        <w:rPr>
          <w:rFonts w:ascii="Times New Roman" w:hAnsi="Times New Roman" w:cs="Times New Roman"/>
          <w:b/>
          <w:bCs/>
        </w:rPr>
      </w:pPr>
      <w:r>
        <w:rPr>
          <w:rFonts w:ascii="Times New Roman" w:hAnsi="Times New Roman" w:cs="Times New Roman"/>
          <w:b/>
          <w:bCs/>
        </w:rPr>
        <w:t>IV. Opis przedmiotu zamówienia</w:t>
      </w:r>
    </w:p>
    <w:p w:rsidR="00C13F03" w:rsidRDefault="00C13F03">
      <w:pPr>
        <w:pStyle w:val="Standard"/>
        <w:rPr>
          <w:rFonts w:ascii="Times New Roman" w:hAnsi="Times New Roman" w:cs="Times New Roman"/>
          <w:b/>
          <w:bCs/>
        </w:rPr>
      </w:pPr>
    </w:p>
    <w:p w:rsidR="00C13F03" w:rsidRDefault="00685AAC">
      <w:pPr>
        <w:pStyle w:val="Standard"/>
        <w:jc w:val="both"/>
        <w:rPr>
          <w:rFonts w:hint="eastAsia"/>
        </w:rPr>
      </w:pPr>
      <w:r>
        <w:rPr>
          <w:rFonts w:ascii="Times New Roman" w:hAnsi="Times New Roman" w:cs="Times New Roman"/>
        </w:rPr>
        <w:t xml:space="preserve">4.1. Przedmiotem niniejszego zamówienia jest </w:t>
      </w:r>
      <w:r>
        <w:rPr>
          <w:rFonts w:ascii="Times New Roman" w:hAnsi="Times New Roman" w:cs="Times New Roman"/>
          <w:b/>
          <w:kern w:val="0"/>
        </w:rPr>
        <w:t xml:space="preserve">sprzedaż wraz z dostawą – Komory klimatycznej do stymulacji warunków środowiska do </w:t>
      </w:r>
      <w:r>
        <w:rPr>
          <w:rFonts w:ascii="Times New Roman" w:hAnsi="Times New Roman" w:cs="Times New Roman"/>
          <w:b/>
        </w:rPr>
        <w:t>Instytutu Mechaniki Górotworu Polskiej Akademii Nauk</w:t>
      </w:r>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4.2. Szczegółowe określenie przedmiotu zamówienia zawarte jest w dokumencie „Formularz opis przedmiotu zamówienia” – Załącznik nr 1 do SWZ, będący jednocześnie formularzem cenowym.</w:t>
      </w:r>
    </w:p>
    <w:p w:rsidR="00C13F03" w:rsidRDefault="00685AAC">
      <w:pPr>
        <w:pStyle w:val="Tekstpodstawowy"/>
        <w:spacing w:before="10"/>
      </w:pPr>
      <w:r>
        <w:rPr>
          <w:b w:val="0"/>
        </w:rPr>
        <w:t>4.3.</w:t>
      </w:r>
      <w:r>
        <w:t xml:space="preserve"> </w:t>
      </w:r>
      <w:r>
        <w:rPr>
          <w:b w:val="0"/>
        </w:rPr>
        <w:t>Kod zamówienia według Wspólnego Słownika Zamówień:</w:t>
      </w:r>
      <w:r>
        <w:t xml:space="preserve"> </w:t>
      </w:r>
    </w:p>
    <w:p w:rsidR="00C13F03" w:rsidRDefault="00685AAC">
      <w:pPr>
        <w:pStyle w:val="Tekstpodstawowy"/>
        <w:spacing w:before="10"/>
      </w:pPr>
      <w:r>
        <w:rPr>
          <w:bCs/>
          <w:i/>
          <w:color w:val="000000"/>
          <w:shd w:val="clear" w:color="auto" w:fill="FFFFFF"/>
        </w:rPr>
        <w:t xml:space="preserve">38970000-5 - </w:t>
      </w:r>
      <w:r>
        <w:rPr>
          <w:i/>
          <w:color w:val="000000"/>
          <w:shd w:val="clear" w:color="auto" w:fill="FFFFFF"/>
        </w:rPr>
        <w:t>Badawcze, testowe i naukowe symulatory techniczne</w:t>
      </w:r>
    </w:p>
    <w:p w:rsidR="00C13F03" w:rsidRDefault="00685AAC">
      <w:pPr>
        <w:pStyle w:val="Standard"/>
        <w:jc w:val="both"/>
        <w:rPr>
          <w:rFonts w:hint="eastAsia"/>
        </w:rPr>
      </w:pPr>
      <w:r>
        <w:rPr>
          <w:rFonts w:ascii="Times New Roman" w:hAnsi="Times New Roman" w:cs="Times New Roman"/>
        </w:rPr>
        <w:t>4.4.</w:t>
      </w:r>
      <w:r>
        <w:rPr>
          <w:sz w:val="23"/>
          <w:szCs w:val="23"/>
        </w:rPr>
        <w:t xml:space="preserve"> Zamawiający nie dopuszcza składania ofert częściowych. Zamawiający nie dokonał podziału zamówienia na części, ponieważ podział ten groziłby nadmiernymi trudnościami technicznymi oraz potrzebą skoordynowania działań różnych Wykonawców realizujących poszczególne części zamówienia. Mógłby również spowodować nieprawidłową realizację zamówienia. </w:t>
      </w:r>
      <w:r>
        <w:rPr>
          <w:rFonts w:ascii="Times New Roman" w:hAnsi="Times New Roman" w:cs="Times New Roman"/>
        </w:rPr>
        <w:t xml:space="preserve">Opis zamówienia znajduje się w Załączniku nr 1 formularz opis przedmiotu zamówienia/ formularz cenowy do SWZ. </w:t>
      </w:r>
    </w:p>
    <w:p w:rsidR="00C13F03" w:rsidRDefault="00685AAC">
      <w:pPr>
        <w:pStyle w:val="Standard"/>
        <w:jc w:val="both"/>
        <w:rPr>
          <w:rFonts w:ascii="Times New Roman" w:hAnsi="Times New Roman" w:cs="Times New Roman"/>
        </w:rPr>
      </w:pPr>
      <w:r>
        <w:rPr>
          <w:rFonts w:ascii="Times New Roman" w:hAnsi="Times New Roman" w:cs="Times New Roman"/>
        </w:rPr>
        <w:t>4.5. Zamawiający nie dopuszcza składania ofert wariantowych i wymaga złożenia oferty zgodnej z przedmiotem zamówienia, opisanym w Załączniku nr 1 do SWZ.</w:t>
      </w:r>
    </w:p>
    <w:p w:rsidR="00C13F03" w:rsidRDefault="00685AAC">
      <w:pPr>
        <w:pStyle w:val="Standard"/>
        <w:jc w:val="both"/>
        <w:rPr>
          <w:rFonts w:ascii="Times New Roman" w:hAnsi="Times New Roman" w:cs="Times New Roman"/>
        </w:rPr>
      </w:pPr>
      <w:r>
        <w:rPr>
          <w:rFonts w:ascii="Times New Roman" w:hAnsi="Times New Roman" w:cs="Times New Roman"/>
        </w:rPr>
        <w:t>4.6. Zamawiający nie dopuszcza złożenia oferty w postaci katalogów elektronicznych.</w:t>
      </w:r>
    </w:p>
    <w:p w:rsidR="00C13F03" w:rsidRDefault="00685AAC">
      <w:pPr>
        <w:pStyle w:val="Standard"/>
        <w:jc w:val="both"/>
        <w:rPr>
          <w:rFonts w:ascii="Times New Roman" w:hAnsi="Times New Roman" w:cs="Times New Roman"/>
        </w:rPr>
      </w:pPr>
      <w:r>
        <w:rPr>
          <w:rFonts w:ascii="Times New Roman" w:hAnsi="Times New Roman" w:cs="Times New Roman"/>
        </w:rPr>
        <w:t xml:space="preserve">4.7. 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4.8. Zamawiający nie przewiduje przeprowadzenia aukcji elektronicznej o której mowa w art. 227-238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4.9. Zamawiający nie przewiduje udzielenia zamówień, o których mowa w art. 214 ust. 1 pkt 7 i 8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4.10. Zamawiający dopuszcza składanie ofert równoważnych zgodnie z art. 99 ust. 5 </w:t>
      </w:r>
      <w:proofErr w:type="spellStart"/>
      <w:r>
        <w:rPr>
          <w:rFonts w:ascii="Times New Roman" w:hAnsi="Times New Roman" w:cs="Times New Roman"/>
        </w:rPr>
        <w:t>Pzp</w:t>
      </w:r>
      <w:proofErr w:type="spellEnd"/>
      <w:r>
        <w:rPr>
          <w:rFonts w:ascii="Times New Roman" w:hAnsi="Times New Roman" w:cs="Times New Roman"/>
        </w:rPr>
        <w:t>,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rsidR="00C13F03" w:rsidRDefault="00685AAC">
      <w:pPr>
        <w:pStyle w:val="Standard"/>
        <w:jc w:val="both"/>
        <w:rPr>
          <w:rFonts w:ascii="Times New Roman" w:hAnsi="Times New Roman" w:cs="Times New Roman"/>
        </w:rPr>
      </w:pPr>
      <w:r>
        <w:rPr>
          <w:rFonts w:ascii="Times New Roman" w:hAnsi="Times New Roman" w:cs="Times New Roman"/>
        </w:rPr>
        <w:t>4.11. Wykonawca może powierzyć wykonanie zamówienia podwykonawcy.</w:t>
      </w:r>
    </w:p>
    <w:p w:rsidR="00C13F03" w:rsidRDefault="00685AAC">
      <w:pPr>
        <w:pStyle w:val="Standard"/>
        <w:jc w:val="both"/>
        <w:rPr>
          <w:rFonts w:ascii="Times New Roman" w:hAnsi="Times New Roman" w:cs="Times New Roman"/>
        </w:rPr>
      </w:pPr>
      <w:r>
        <w:rPr>
          <w:rFonts w:ascii="Times New Roman" w:hAnsi="Times New Roman" w:cs="Times New Roman"/>
        </w:rPr>
        <w:t>4.12. Zamawiający oczekuje podania nazw ewentualnych podwykonawców, jeżeli są już znani.</w:t>
      </w:r>
    </w:p>
    <w:p w:rsidR="00C13F03" w:rsidRDefault="00685AAC">
      <w:pPr>
        <w:pStyle w:val="Standard"/>
        <w:jc w:val="both"/>
        <w:rPr>
          <w:rFonts w:ascii="Times New Roman" w:hAnsi="Times New Roman" w:cs="Times New Roman"/>
        </w:rPr>
      </w:pPr>
      <w:r>
        <w:rPr>
          <w:rFonts w:ascii="Times New Roman" w:hAnsi="Times New Roman" w:cs="Times New Roman"/>
        </w:rPr>
        <w:t>4.13. Wykonawca, którego oferta zostanie wybrana jako najkorzystniejsza zobowiązany będzie podać przed przystąpieniem do wykonania zamówienia, nazwy albo imiona i nazwiska oraz dane kontaktowe podwykonawcy i osób do kontaktu z nimi. Wykonawca zobowiązany będzie także do powiadamiania Zamawiającego o wszelkich zmianach danych dotyczących podwykonawcy w trakcie realizacji zamówienia oraz przekazywać informacje na temat nowego podwykonawcy, który w późniejszym okresie zamierza powierzyć realizację części zamówienia.</w:t>
      </w:r>
    </w:p>
    <w:p w:rsidR="00C13F03" w:rsidRDefault="00685AAC">
      <w:pPr>
        <w:pStyle w:val="Standard"/>
        <w:jc w:val="both"/>
        <w:rPr>
          <w:rFonts w:ascii="Times New Roman" w:hAnsi="Times New Roman" w:cs="Times New Roman"/>
        </w:rPr>
      </w:pPr>
      <w:r>
        <w:rPr>
          <w:rFonts w:ascii="Times New Roman" w:hAnsi="Times New Roman" w:cs="Times New Roman"/>
        </w:rPr>
        <w:t>4.14. Zamawiający dopuszcza rozwiązania równoważne do opisywanych certyfikatów, atestów, ocen technicznych i specyfikacji technicznych.</w:t>
      </w:r>
    </w:p>
    <w:p w:rsidR="00C13F03" w:rsidRDefault="00685AAC">
      <w:pPr>
        <w:pStyle w:val="Standard"/>
        <w:jc w:val="both"/>
        <w:rPr>
          <w:rFonts w:hint="eastAsia"/>
        </w:rPr>
      </w:pPr>
      <w:r>
        <w:rPr>
          <w:rFonts w:ascii="Times New Roman" w:hAnsi="Times New Roman" w:cs="Times New Roman"/>
        </w:rPr>
        <w:t xml:space="preserve">4.15. </w:t>
      </w:r>
      <w:r>
        <w:rPr>
          <w:rFonts w:ascii="Times New Roman" w:hAnsi="Times New Roman" w:cs="Times New Roman"/>
          <w:b/>
        </w:rPr>
        <w:t xml:space="preserve">W sprawach nieuregulowanych SWZ stosuje się obowiązujące przepisy ustawy </w:t>
      </w:r>
      <w:proofErr w:type="spellStart"/>
      <w:r>
        <w:rPr>
          <w:rFonts w:ascii="Times New Roman" w:hAnsi="Times New Roman" w:cs="Times New Roman"/>
          <w:b/>
        </w:rPr>
        <w:t>Pzp</w:t>
      </w:r>
      <w:proofErr w:type="spellEnd"/>
      <w:r>
        <w:rPr>
          <w:rFonts w:ascii="Times New Roman" w:hAnsi="Times New Roman" w:cs="Times New Roman"/>
          <w:b/>
        </w:rPr>
        <w:t xml:space="preserve">, Kodeksu cywilnego oraz przepisy wykonawcze. </w:t>
      </w:r>
    </w:p>
    <w:p w:rsidR="00C13F03" w:rsidRDefault="00685AAC">
      <w:pPr>
        <w:pStyle w:val="Standard"/>
        <w:jc w:val="both"/>
        <w:rPr>
          <w:rFonts w:ascii="Times New Roman" w:hAnsi="Times New Roman" w:cs="Times New Roman"/>
        </w:rPr>
      </w:pPr>
      <w:r>
        <w:rPr>
          <w:rFonts w:ascii="Times New Roman" w:hAnsi="Times New Roman" w:cs="Times New Roman"/>
        </w:rPr>
        <w:t>4.16. Miejsce wykonania umowy – Instytut Mechaniki Górotworu Polskiej Akademii Nauk                            w Krakowie.</w:t>
      </w:r>
    </w:p>
    <w:p w:rsidR="00BE79D0" w:rsidRPr="00BE79D0" w:rsidRDefault="00BE79D0">
      <w:pPr>
        <w:pStyle w:val="Standard"/>
        <w:jc w:val="both"/>
        <w:rPr>
          <w:rFonts w:ascii="Times New Roman" w:hAnsi="Times New Roman" w:cs="Times New Roman"/>
          <w:sz w:val="28"/>
        </w:rPr>
      </w:pPr>
      <w:r w:rsidRPr="00BE79D0">
        <w:rPr>
          <w:rFonts w:ascii="Times New Roman" w:eastAsia="Times New Roman" w:hAnsi="Times New Roman" w:cs="Times New Roman"/>
          <w:bCs/>
          <w:color w:val="000000"/>
          <w:kern w:val="0"/>
          <w:szCs w:val="22"/>
          <w:lang w:eastAsia="pl-PL" w:bidi="ar-SA"/>
        </w:rPr>
        <w:t xml:space="preserve">4.17.W przedmiotowym postępowaniu komunikacja wykonawców z Zamawiającym będzie odbywała się za pośrednictwem kanału elektronicznej komunikacji: </w:t>
      </w:r>
      <w:hyperlink r:id="rId10" w:history="1">
        <w:r w:rsidRPr="00BE79D0">
          <w:rPr>
            <w:rFonts w:ascii="Times New Roman" w:eastAsia="Times New Roman" w:hAnsi="Times New Roman" w:cs="Times New Roman"/>
            <w:b/>
            <w:bCs/>
            <w:color w:val="4472C4" w:themeColor="accent1"/>
            <w:kern w:val="0"/>
            <w:szCs w:val="22"/>
            <w:u w:val="single"/>
            <w:lang w:eastAsia="pl-PL" w:bidi="ar-SA"/>
          </w:rPr>
          <w:t>https://www.soldea.pl/epz/epz/</w:t>
        </w:r>
      </w:hyperlink>
      <w:r w:rsidRPr="00BE79D0">
        <w:rPr>
          <w:rFonts w:ascii="Times New Roman" w:eastAsia="Times New Roman" w:hAnsi="Times New Roman" w:cs="Times New Roman"/>
          <w:bCs/>
          <w:color w:val="4472C4" w:themeColor="accent1"/>
          <w:kern w:val="0"/>
          <w:szCs w:val="22"/>
          <w:lang w:eastAsia="pl-PL" w:bidi="ar-SA"/>
        </w:rPr>
        <w:t xml:space="preserve">. </w:t>
      </w:r>
      <w:r w:rsidRPr="00BE79D0">
        <w:rPr>
          <w:rFonts w:ascii="Times New Roman" w:eastAsia="Times New Roman" w:hAnsi="Times New Roman" w:cs="Times New Roman"/>
          <w:color w:val="000000"/>
          <w:kern w:val="0"/>
          <w:szCs w:val="22"/>
          <w:lang w:eastAsia="pl-PL" w:bidi="ar-SA"/>
        </w:rPr>
        <w:t xml:space="preserve">Informacje dot. wymagań technicznych i organizacyjnych sporządzania, wysyłania i odbierania plików w komunikacji elektronicznej znajdują się w pkt. </w:t>
      </w:r>
      <w:r w:rsidR="002368DE">
        <w:rPr>
          <w:rFonts w:ascii="Times New Roman" w:eastAsia="Times New Roman" w:hAnsi="Times New Roman" w:cs="Times New Roman"/>
          <w:color w:val="000000"/>
          <w:kern w:val="0"/>
          <w:szCs w:val="22"/>
          <w:lang w:eastAsia="pl-PL" w:bidi="ar-SA"/>
        </w:rPr>
        <w:t>9</w:t>
      </w:r>
      <w:r w:rsidRPr="00BE79D0">
        <w:rPr>
          <w:rFonts w:ascii="Times New Roman" w:eastAsia="Times New Roman" w:hAnsi="Times New Roman" w:cs="Times New Roman"/>
          <w:color w:val="000000"/>
          <w:kern w:val="0"/>
          <w:szCs w:val="22"/>
          <w:lang w:eastAsia="pl-PL" w:bidi="ar-SA"/>
        </w:rPr>
        <w:t xml:space="preserve"> SWZ</w:t>
      </w:r>
    </w:p>
    <w:p w:rsidR="00C13F03" w:rsidRDefault="00C13F03">
      <w:pPr>
        <w:pStyle w:val="Standard"/>
        <w:jc w:val="both"/>
        <w:rPr>
          <w:rFonts w:ascii="Times New Roman" w:hAnsi="Times New Roman" w:cs="Times New Roman"/>
        </w:rPr>
      </w:pPr>
    </w:p>
    <w:p w:rsidR="00C13F03" w:rsidRDefault="00685AAC">
      <w:pPr>
        <w:pStyle w:val="Default"/>
        <w:rPr>
          <w:b/>
          <w:bCs/>
          <w:sz w:val="23"/>
          <w:szCs w:val="23"/>
        </w:rPr>
      </w:pPr>
      <w:r>
        <w:rPr>
          <w:b/>
          <w:bCs/>
          <w:sz w:val="23"/>
          <w:szCs w:val="23"/>
        </w:rPr>
        <w:t>V. Informacje o przedmiotowych środkach dowodowych</w:t>
      </w:r>
    </w:p>
    <w:p w:rsidR="00C13F03" w:rsidRDefault="00C13F03">
      <w:pPr>
        <w:pStyle w:val="Default"/>
        <w:rPr>
          <w:sz w:val="23"/>
          <w:szCs w:val="23"/>
        </w:rPr>
      </w:pPr>
    </w:p>
    <w:p w:rsidR="00C13F03" w:rsidRDefault="00685AAC">
      <w:pPr>
        <w:pStyle w:val="Standard"/>
        <w:jc w:val="both"/>
        <w:rPr>
          <w:rFonts w:hint="eastAsia"/>
        </w:rPr>
      </w:pPr>
      <w:r>
        <w:rPr>
          <w:rFonts w:ascii="Times New Roman" w:hAnsi="Times New Roman" w:cs="Times New Roman"/>
          <w:sz w:val="22"/>
          <w:szCs w:val="22"/>
        </w:rPr>
        <w:t xml:space="preserve">5.1. </w:t>
      </w:r>
      <w:r>
        <w:rPr>
          <w:rFonts w:ascii="Times New Roman" w:hAnsi="Times New Roman" w:cs="Times New Roman"/>
          <w:sz w:val="23"/>
          <w:szCs w:val="23"/>
        </w:rPr>
        <w:t>Zamawiający nie żąda złożenia wraz z ofertą przedmiotowych środków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b/>
          <w:sz w:val="23"/>
          <w:szCs w:val="23"/>
        </w:rPr>
      </w:pPr>
      <w:r>
        <w:rPr>
          <w:rFonts w:ascii="Times New Roman" w:hAnsi="Times New Roman" w:cs="Times New Roman"/>
          <w:b/>
          <w:sz w:val="23"/>
          <w:szCs w:val="23"/>
        </w:rPr>
        <w:t>VI. Informacje o podmiotowych środkach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rPr>
      </w:pPr>
      <w:r>
        <w:rPr>
          <w:rFonts w:ascii="Times New Roman" w:hAnsi="Times New Roman" w:cs="Times New Roman"/>
        </w:rPr>
        <w:t>6.1.Zamawiający wezwie Wykonawcę, którego oferta została najwyżej oceniona, do złożenia w wyznaczonym terminie, nie krótszym niż 5 dni od dnia wezwania, aktualnych na dzień złożenia następujących podmiotowych środków dowodowych tj.:</w:t>
      </w:r>
    </w:p>
    <w:p w:rsidR="00C13F03" w:rsidRDefault="00685AAC">
      <w:pPr>
        <w:pStyle w:val="Standard"/>
        <w:ind w:left="705"/>
        <w:jc w:val="both"/>
        <w:rPr>
          <w:rFonts w:ascii="Times New Roman" w:hAnsi="Times New Roman" w:cs="Times New Roman"/>
        </w:rPr>
      </w:pPr>
      <w:r>
        <w:rPr>
          <w:rFonts w:ascii="Times New Roman" w:hAnsi="Times New Roman" w:cs="Times New Roman"/>
        </w:rPr>
        <w:t>a) Oświadczenie wykonawcy, w zakresie art. 108 ust.1 pkt 5 ustawy, o braku przynależności do tej samej grupy kapitałowej, w rozumieniu ustawy z dnia 16 lutego 2007r. o ochronie konkurencji i konsumentów (DZ. U. z 2020 r. poz. 1076), z innym wykonawcą, który złożył odrębną ofertę, ofertę częściową w postepowaniu,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4 do SWZ,</w:t>
      </w:r>
    </w:p>
    <w:p w:rsidR="00C13F03" w:rsidRDefault="00685AAC">
      <w:pPr>
        <w:pStyle w:val="Standard"/>
        <w:ind w:left="705"/>
        <w:jc w:val="both"/>
        <w:rPr>
          <w:rFonts w:ascii="Times New Roman" w:hAnsi="Times New Roman" w:cs="Times New Roman"/>
        </w:rPr>
      </w:pPr>
      <w:r>
        <w:rPr>
          <w:rFonts w:ascii="Times New Roman" w:hAnsi="Times New Roman" w:cs="Times New Roman"/>
        </w:rPr>
        <w:t>b) Odpis lub informacja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rsidR="00C13F03" w:rsidRDefault="00685AAC">
      <w:pPr>
        <w:pStyle w:val="Standard"/>
        <w:jc w:val="both"/>
        <w:rPr>
          <w:rFonts w:ascii="Times New Roman" w:hAnsi="Times New Roman" w:cs="Times New Roman"/>
        </w:rPr>
      </w:pPr>
      <w:r>
        <w:rPr>
          <w:rFonts w:ascii="Times New Roman" w:hAnsi="Times New Roman" w:cs="Times New Roman"/>
        </w:rPr>
        <w:t xml:space="preserve">6.2. 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Pr>
          <w:rFonts w:ascii="Times New Roman" w:hAnsi="Times New Roman" w:cs="Times New Roman"/>
        </w:rPr>
        <w:t>Pzp</w:t>
      </w:r>
      <w:proofErr w:type="spellEnd"/>
      <w:r>
        <w:rPr>
          <w:rFonts w:ascii="Times New Roman" w:hAnsi="Times New Roman" w:cs="Times New Roman"/>
        </w:rPr>
        <w:t>. Podmiotowe środki dowodowe sporządzone w języku obcym, muszą być złożone wraz z tłumaczeniem na język polski.</w:t>
      </w:r>
    </w:p>
    <w:p w:rsidR="00C13F03" w:rsidRDefault="00685AAC">
      <w:pPr>
        <w:pStyle w:val="Standard"/>
        <w:jc w:val="both"/>
        <w:rPr>
          <w:rFonts w:hint="eastAsia"/>
        </w:rPr>
      </w:pPr>
      <w:r>
        <w:rPr>
          <w:rFonts w:ascii="Times New Roman" w:hAnsi="Times New Roman" w:cs="Times New Roman"/>
        </w:rPr>
        <w:lastRenderedPageBreak/>
        <w:t xml:space="preserve">6.3. Zamawiający </w:t>
      </w:r>
      <w:r>
        <w:rPr>
          <w:rFonts w:ascii="Times New Roman" w:hAnsi="Times New Roman" w:cs="Times New Roman"/>
          <w:b/>
        </w:rPr>
        <w:t xml:space="preserve">nie wzywa </w:t>
      </w:r>
      <w:r>
        <w:rPr>
          <w:rFonts w:ascii="Times New Roman" w:hAnsi="Times New Roman" w:cs="Times New Roman"/>
        </w:rPr>
        <w:t>do złożenia przedmiotowych środków dowodowych, jeżeli może je uzyskać za pomocą bezpłatnych i ogólnodostępnych baz danych, w szczególności rejestrów publicznych w rozumieniu Ustawy z 17 lutego 2005r. o informatyzacji działalności przedmiotów realizujących zadania publiczne, jeżeli Wykonawca wskazał w oświadczeniu dane umożliwiające dostęp do tych środków.</w:t>
      </w:r>
    </w:p>
    <w:p w:rsidR="00C13F03" w:rsidRDefault="00685AAC">
      <w:pPr>
        <w:pStyle w:val="Standard"/>
        <w:jc w:val="both"/>
        <w:rPr>
          <w:rFonts w:ascii="Times New Roman" w:hAnsi="Times New Roman" w:cs="Times New Roman"/>
        </w:rPr>
      </w:pPr>
      <w:r>
        <w:rPr>
          <w:rFonts w:ascii="Times New Roman" w:hAnsi="Times New Roman" w:cs="Times New Roman"/>
        </w:rPr>
        <w:t>6.4. Wykonawca nie jest zobowiązany do złożenia przedmiotowych środków dowodowych, które Zamawiający posiada, jeżeli Wykonawca wskaże te środki oraz potwierdzi ich prawidłowość i aktualność.</w:t>
      </w:r>
    </w:p>
    <w:p w:rsidR="00C13F03" w:rsidRDefault="00685AAC">
      <w:pPr>
        <w:pStyle w:val="Standard"/>
        <w:jc w:val="both"/>
        <w:rPr>
          <w:rFonts w:ascii="Times New Roman" w:hAnsi="Times New Roman" w:cs="Times New Roman"/>
        </w:rPr>
      </w:pPr>
      <w:r>
        <w:rPr>
          <w:rFonts w:ascii="Times New Roman" w:hAnsi="Times New Roman" w:cs="Times New Roman"/>
        </w:rPr>
        <w:t>6.5. Wykonawca składa podmiotowe środki dowodowe aktualne na dzień ich złożenia.</w:t>
      </w:r>
    </w:p>
    <w:p w:rsidR="00C13F03" w:rsidRDefault="00685AAC">
      <w:pPr>
        <w:pStyle w:val="Standard"/>
        <w:jc w:val="both"/>
        <w:rPr>
          <w:rFonts w:ascii="Times New Roman" w:hAnsi="Times New Roman" w:cs="Times New Roman"/>
        </w:rPr>
      </w:pPr>
      <w:r>
        <w:rPr>
          <w:rFonts w:ascii="Times New Roman" w:hAnsi="Times New Roman" w:cs="Times New Roman"/>
        </w:rPr>
        <w:t xml:space="preserve">6.6. 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 Termin wykonania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hint="eastAsia"/>
        </w:rPr>
      </w:pPr>
      <w:r>
        <w:rPr>
          <w:rFonts w:ascii="Times New Roman" w:hAnsi="Times New Roman" w:cs="Times New Roman"/>
        </w:rPr>
        <w:t xml:space="preserve">7.1. Zamawiający wymaga, aby zamówienie zostało wykonane w terminie </w:t>
      </w:r>
      <w:r>
        <w:rPr>
          <w:rFonts w:ascii="Times New Roman" w:hAnsi="Times New Roman" w:cs="Times New Roman"/>
          <w:b/>
          <w:bCs/>
        </w:rPr>
        <w:t>8 tygodni od dnia zawarcia umowy.</w:t>
      </w:r>
    </w:p>
    <w:p w:rsidR="00C13F03" w:rsidRDefault="00685AAC">
      <w:pPr>
        <w:pStyle w:val="Standard"/>
        <w:jc w:val="both"/>
        <w:rPr>
          <w:rFonts w:ascii="Times New Roman" w:hAnsi="Times New Roman" w:cs="Times New Roman"/>
        </w:rPr>
      </w:pPr>
      <w:r>
        <w:rPr>
          <w:rFonts w:ascii="Times New Roman" w:hAnsi="Times New Roman" w:cs="Times New Roman"/>
        </w:rPr>
        <w:t>7.2. Wykonawca może skrócić termin realizacji zamówienia w stosunku do terminu wskazanego powyżej</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VIII. Wykonawcy ubiegający się wspólnie o udzielenie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ascii="Times New Roman" w:hAnsi="Times New Roman" w:cs="Times New Roman"/>
        </w:rPr>
      </w:pPr>
      <w:r>
        <w:rPr>
          <w:rFonts w:ascii="Times New Roman" w:hAnsi="Times New Roman" w:cs="Times New Roman"/>
        </w:rPr>
        <w:t>8.1. Wykonawcy wspólnie ubiegający się o zamówienie są zobowiązani do ustanowienia pełnomocnika do reprezentowania ich w postępowaniu albo do reprezentowania ich w postępowaniu i zawarcia umowy w sprawie przedmiotowego zamówienia publicznego.</w:t>
      </w:r>
    </w:p>
    <w:p w:rsidR="00C13F03" w:rsidRDefault="00685AAC">
      <w:pPr>
        <w:pStyle w:val="Standard"/>
        <w:jc w:val="both"/>
        <w:rPr>
          <w:rFonts w:ascii="Times New Roman" w:hAnsi="Times New Roman" w:cs="Times New Roman"/>
        </w:rPr>
      </w:pPr>
      <w:r>
        <w:rPr>
          <w:rFonts w:ascii="Times New Roman" w:hAnsi="Times New Roman" w:cs="Times New Roman"/>
        </w:rPr>
        <w:t>8.2. Oryginał pełnomocnictwa opatrzony kwalifikowanym podpisem elektronicznym lub podpisem zaufanym lub podpisem osobistym przez Wykonawców ubiegających się wspólnie o udzielenie zamówienia lub kopia potwierdzona notarialnie, opatrzona kwalifikowanym podpisem elektronicznym przez notariusza, powinny być załączone do oferty i zawierać w szczególności wskazanie:</w:t>
      </w:r>
    </w:p>
    <w:p w:rsidR="00C13F03" w:rsidRDefault="00685AAC">
      <w:pPr>
        <w:pStyle w:val="Standard"/>
        <w:ind w:firstLine="709"/>
        <w:jc w:val="both"/>
        <w:rPr>
          <w:rFonts w:ascii="Times New Roman" w:hAnsi="Times New Roman" w:cs="Times New Roman"/>
        </w:rPr>
      </w:pPr>
      <w:r>
        <w:rPr>
          <w:rFonts w:ascii="Times New Roman" w:hAnsi="Times New Roman" w:cs="Times New Roman"/>
        </w:rPr>
        <w:t>a)  postępowania o zamówienie publiczne, którego dotyczą,</w:t>
      </w:r>
    </w:p>
    <w:p w:rsidR="00C13F03" w:rsidRDefault="00685AAC">
      <w:pPr>
        <w:pStyle w:val="Standard"/>
        <w:ind w:left="709"/>
        <w:jc w:val="both"/>
        <w:rPr>
          <w:rFonts w:ascii="Times New Roman" w:hAnsi="Times New Roman" w:cs="Times New Roman"/>
        </w:rPr>
      </w:pPr>
      <w:r>
        <w:rPr>
          <w:rFonts w:ascii="Times New Roman" w:hAnsi="Times New Roman" w:cs="Times New Roman"/>
        </w:rPr>
        <w:t>b) wszystkich Wykonawców ubiegających się wspólnie o udzielenie zamówienia wymienionych z nazwy z określeniem adresu siedziby,</w:t>
      </w:r>
    </w:p>
    <w:p w:rsidR="00C13F03" w:rsidRDefault="00685AAC">
      <w:pPr>
        <w:pStyle w:val="Standard"/>
        <w:ind w:firstLine="709"/>
        <w:jc w:val="both"/>
        <w:rPr>
          <w:rFonts w:ascii="Times New Roman" w:hAnsi="Times New Roman" w:cs="Times New Roman"/>
        </w:rPr>
      </w:pPr>
      <w:r>
        <w:rPr>
          <w:rFonts w:ascii="Times New Roman" w:hAnsi="Times New Roman" w:cs="Times New Roman"/>
        </w:rPr>
        <w:t>c) ustanowionego pełnomocnika oraz zakresu jego umocowania.</w:t>
      </w:r>
    </w:p>
    <w:p w:rsidR="00C13F03" w:rsidRDefault="00685AAC">
      <w:pPr>
        <w:pStyle w:val="Standard"/>
        <w:jc w:val="both"/>
        <w:rPr>
          <w:rFonts w:ascii="Times New Roman" w:hAnsi="Times New Roman" w:cs="Times New Roman"/>
        </w:rPr>
      </w:pPr>
      <w:r>
        <w:rPr>
          <w:rFonts w:ascii="Times New Roman" w:hAnsi="Times New Roman" w:cs="Times New Roman"/>
        </w:rPr>
        <w:t>8.3. Wszelka korespondencja prowadzona będzie przez Zamawiającego wyłącznie z pełnomocnikiem.</w:t>
      </w:r>
    </w:p>
    <w:p w:rsidR="00C13F03" w:rsidRDefault="00685AAC">
      <w:pPr>
        <w:pStyle w:val="Standard"/>
        <w:jc w:val="both"/>
        <w:rPr>
          <w:rFonts w:ascii="Times New Roman" w:hAnsi="Times New Roman" w:cs="Times New Roman"/>
        </w:rPr>
      </w:pPr>
      <w:r>
        <w:rPr>
          <w:rFonts w:ascii="Times New Roman" w:hAnsi="Times New Roman" w:cs="Times New Roman"/>
        </w:rPr>
        <w:t>8.4. Oświadczenie wykonawców wspólnie ubiegających się o udzielenie zamówienia:</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C13F03" w:rsidRDefault="00685AAC">
      <w:pPr>
        <w:pStyle w:val="Standard"/>
        <w:jc w:val="both"/>
        <w:rPr>
          <w:rFonts w:hint="eastAsia"/>
        </w:rPr>
      </w:pPr>
      <w:r>
        <w:rPr>
          <w:rFonts w:ascii="Times New Roman" w:hAnsi="Times New Roman" w:cs="Times New Roman"/>
        </w:rPr>
        <w:t xml:space="preserve">8.5. W przypadku wspólnego ubiegania się o zamówienie przez Wykonawców, </w:t>
      </w:r>
      <w:r>
        <w:rPr>
          <w:rFonts w:ascii="Times New Roman" w:hAnsi="Times New Roman" w:cs="Times New Roman"/>
          <w:b/>
          <w:bCs/>
        </w:rPr>
        <w:t xml:space="preserve">oświadczenie wstępne (Załącznik nr 3) </w:t>
      </w:r>
      <w:r>
        <w:rPr>
          <w:rFonts w:ascii="Times New Roman" w:hAnsi="Times New Roman" w:cs="Times New Roman"/>
        </w:rPr>
        <w:t>składa każdy z wykonawców. Oświadczenia te potwierdzają brak podstaw wykluczenia.</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C13F03" w:rsidRDefault="00C13F03">
      <w:pPr>
        <w:pStyle w:val="Standard"/>
        <w:jc w:val="both"/>
        <w:rPr>
          <w:rFonts w:ascii="Times New Roman" w:hAnsi="Times New Roman" w:cs="Times New Roman"/>
          <w:b/>
        </w:rPr>
      </w:pPr>
    </w:p>
    <w:p w:rsidR="009D18C0" w:rsidRPr="009D18C0" w:rsidRDefault="009D18C0" w:rsidP="009D18C0">
      <w:pPr>
        <w:suppressAutoHyphens w:val="0"/>
        <w:autoSpaceDN/>
        <w:jc w:val="both"/>
        <w:textAlignment w:val="auto"/>
        <w:rPr>
          <w:rFonts w:ascii="Times New Roman" w:eastAsia="Times New Roman" w:hAnsi="Times New Roman" w:cs="Times New Roman"/>
          <w:bCs/>
          <w:color w:val="000000"/>
          <w:kern w:val="0"/>
          <w:szCs w:val="22"/>
          <w:lang w:eastAsia="pl-PL" w:bidi="ar-SA"/>
        </w:rPr>
      </w:pPr>
      <w:r w:rsidRPr="009D18C0">
        <w:rPr>
          <w:rFonts w:ascii="Times New Roman" w:eastAsia="Times New Roman" w:hAnsi="Times New Roman" w:cs="Times New Roman"/>
          <w:bCs/>
          <w:color w:val="000000"/>
          <w:kern w:val="0"/>
          <w:szCs w:val="22"/>
          <w:lang w:eastAsia="pl-PL" w:bidi="ar-SA"/>
        </w:rPr>
        <w:t xml:space="preserve">9.1.Komunikacja wykonawców z Zamawiającym, w szczególności składanie ofert, wszelkich oświadczeń, wniosków, zawiadomień oraz informacji odbywa się przy użyciu środków komunikacji elektronicznej, za pośrednictwem kanału elektronicznej komunikacji pod adresem: </w:t>
      </w:r>
      <w:hyperlink r:id="rId11"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9D18C0">
        <w:rPr>
          <w:rFonts w:ascii="Times New Roman" w:eastAsia="Times New Roman" w:hAnsi="Times New Roman" w:cs="Times New Roman"/>
          <w:b/>
          <w:bCs/>
          <w:color w:val="4472C4" w:themeColor="accent1"/>
          <w:kern w:val="0"/>
          <w:szCs w:val="22"/>
          <w:lang w:eastAsia="pl-PL" w:bidi="ar-SA"/>
        </w:rPr>
        <w:t>.</w:t>
      </w:r>
    </w:p>
    <w:p w:rsidR="00BE3DA3" w:rsidRDefault="009D18C0" w:rsidP="00BE3DA3">
      <w:pPr>
        <w:pStyle w:val="Standard"/>
        <w:rPr>
          <w:rFonts w:ascii="Times New Roman" w:hAnsi="Times New Roman" w:cs="Times New Roman"/>
          <w:b/>
          <w:color w:val="4472C4" w:themeColor="accent1"/>
          <w:u w:val="single"/>
        </w:rPr>
      </w:pPr>
      <w:r>
        <w:rPr>
          <w:rFonts w:ascii="Times New Roman" w:eastAsia="Times New Roman" w:hAnsi="Times New Roman" w:cs="Times New Roman"/>
          <w:bCs/>
          <w:color w:val="000000"/>
          <w:kern w:val="0"/>
          <w:szCs w:val="22"/>
          <w:lang w:eastAsia="pl-PL" w:bidi="ar-SA"/>
        </w:rPr>
        <w:t>9.2.</w:t>
      </w:r>
      <w:r w:rsidRPr="009D18C0">
        <w:rPr>
          <w:rFonts w:ascii="Times New Roman" w:eastAsia="Times New Roman" w:hAnsi="Times New Roman" w:cs="Times New Roman"/>
          <w:bCs/>
          <w:color w:val="000000"/>
          <w:kern w:val="0"/>
          <w:szCs w:val="22"/>
          <w:lang w:eastAsia="pl-PL" w:bidi="ar-SA"/>
        </w:rPr>
        <w:t xml:space="preserve">Wykonawca może zwrócić się do Zamawiającego o wyjaśnienie treści SWZ za pośrednictwem udostępnionego kanału. Wyjaśnienia treści SWZ oraz jej ewentualne zmiany będą dokonywane zgodnie z art. 284 i 286 ustawy. Treść pytań (bez ujawnienia źródła zapytania) wraz z wyjaśnieniami, bądź informacje o dokonaniu zmiany SWZ, Zamawiający przekaże wykonawcom za pośrednictwem strony internetowej prowadzonego postępowania.  Zmiany i wyjaśnienia treści SWZ oraz inne dokumenty zamówienia bezpośrednio związane z postępowaniem o udzielenie zamówienia będą udostępniane na stronie internetowej: </w:t>
      </w:r>
      <w:hyperlink r:id="rId12" w:history="1">
        <w:r w:rsidR="00870CC9" w:rsidRPr="00FF1E97">
          <w:rPr>
            <w:rStyle w:val="Hipercze"/>
            <w:rFonts w:ascii="Times New Roman" w:hAnsi="Times New Roman" w:cs="Times New Roman" w:hint="eastAsia"/>
            <w:b/>
          </w:rPr>
          <w:t>https://imgpan.pl/category/przetargi/</w:t>
        </w:r>
      </w:hyperlink>
      <w:r w:rsidR="00870CC9">
        <w:rPr>
          <w:rFonts w:ascii="Times New Roman" w:hAnsi="Times New Roman" w:cs="Times New Roman"/>
          <w:b/>
          <w:color w:val="4472C4" w:themeColor="accent1"/>
          <w:u w:val="single"/>
        </w:rPr>
        <w:t>.</w:t>
      </w:r>
    </w:p>
    <w:p w:rsidR="00870CC9" w:rsidRPr="00870CC9" w:rsidRDefault="00870CC9" w:rsidP="00870CC9">
      <w:pPr>
        <w:pStyle w:val="Standard"/>
        <w:jc w:val="both"/>
        <w:rPr>
          <w:rFonts w:ascii="Times New Roman" w:hAnsi="Times New Roman" w:cs="Times New Roman"/>
        </w:rPr>
      </w:pPr>
      <w:r>
        <w:rPr>
          <w:rFonts w:ascii="Times New Roman" w:hAnsi="Times New Roman" w:cs="Times New Roman"/>
        </w:rPr>
        <w:t xml:space="preserve">Zamawiający udzieli wyjaśnień niezwłocznie, jednak nie później niż 2 dni przed upływem terminu składania ofert,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9D18C0" w:rsidRPr="009D18C0" w:rsidRDefault="00BE3DA3" w:rsidP="00BE3DA3">
      <w:pPr>
        <w:suppressAutoHyphens w:val="0"/>
        <w:autoSpaceDN/>
        <w:jc w:val="both"/>
        <w:textAlignment w:val="auto"/>
        <w:rPr>
          <w:rFonts w:ascii="Times New Roman" w:eastAsia="Times New Roman" w:hAnsi="Times New Roman" w:cs="Times New Roman"/>
          <w:bCs/>
          <w:color w:val="000000"/>
          <w:kern w:val="0"/>
          <w:szCs w:val="22"/>
          <w:lang w:eastAsia="pl-PL" w:bidi="ar-SA"/>
        </w:rPr>
      </w:pPr>
      <w:r>
        <w:rPr>
          <w:rFonts w:ascii="Times New Roman" w:eastAsia="Times New Roman" w:hAnsi="Times New Roman" w:cs="Times New Roman"/>
          <w:bCs/>
          <w:color w:val="000000"/>
          <w:kern w:val="0"/>
          <w:szCs w:val="22"/>
          <w:lang w:eastAsia="pl-PL" w:bidi="ar-SA"/>
        </w:rPr>
        <w:t>9.3.</w:t>
      </w:r>
      <w:r w:rsidR="009D18C0" w:rsidRPr="009D18C0">
        <w:rPr>
          <w:rFonts w:ascii="Times New Roman" w:eastAsia="Times New Roman" w:hAnsi="Times New Roman" w:cs="Times New Roman"/>
          <w:bCs/>
          <w:color w:val="000000"/>
          <w:kern w:val="0"/>
          <w:szCs w:val="22"/>
          <w:lang w:eastAsia="pl-PL" w:bidi="ar-SA"/>
        </w:rPr>
        <w:t>Zamawiający może komunikować się z Wykonawcami za pomocą poczty elektronicznej</w:t>
      </w:r>
      <w:r>
        <w:rPr>
          <w:rFonts w:ascii="Times New Roman" w:eastAsia="Times New Roman" w:hAnsi="Times New Roman" w:cs="Times New Roman"/>
          <w:bCs/>
          <w:color w:val="000000"/>
          <w:kern w:val="0"/>
          <w:szCs w:val="22"/>
          <w:lang w:eastAsia="pl-PL" w:bidi="ar-SA"/>
        </w:rPr>
        <w:t xml:space="preserve"> –                   </w:t>
      </w:r>
      <w:r w:rsidRPr="00BE3DA3">
        <w:rPr>
          <w:rFonts w:ascii="Times New Roman" w:eastAsia="Times New Roman" w:hAnsi="Times New Roman" w:cs="Times New Roman"/>
          <w:b/>
          <w:bCs/>
          <w:color w:val="4472C4" w:themeColor="accent1"/>
          <w:kern w:val="0"/>
          <w:szCs w:val="22"/>
          <w:u w:val="single"/>
          <w:lang w:eastAsia="pl-PL" w:bidi="ar-SA"/>
        </w:rPr>
        <w:t>wioletta.dragan@imgpan.pl</w:t>
      </w:r>
    </w:p>
    <w:p w:rsid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r>
        <w:rPr>
          <w:rFonts w:ascii="Times New Roman" w:eastAsia="Times New Roman" w:hAnsi="Times New Roman" w:cs="Times New Roman"/>
          <w:bCs/>
          <w:color w:val="000000"/>
          <w:kern w:val="0"/>
          <w:szCs w:val="22"/>
          <w:lang w:eastAsia="pl-PL" w:bidi="ar-SA"/>
        </w:rPr>
        <w:t>9.4.</w:t>
      </w:r>
      <w:r w:rsidR="009D18C0" w:rsidRPr="009D18C0">
        <w:rPr>
          <w:rFonts w:ascii="Times New Roman" w:eastAsia="Times New Roman" w:hAnsi="Times New Roman" w:cs="Times New Roman"/>
          <w:bCs/>
          <w:color w:val="000000"/>
          <w:kern w:val="0"/>
          <w:szCs w:val="22"/>
          <w:lang w:eastAsia="pl-PL" w:bidi="ar-SA"/>
        </w:rPr>
        <w:t>Oferta musi być złożona w sposób określony w pkt. 1</w:t>
      </w:r>
      <w:r>
        <w:rPr>
          <w:rFonts w:ascii="Times New Roman" w:eastAsia="Times New Roman" w:hAnsi="Times New Roman" w:cs="Times New Roman"/>
          <w:bCs/>
          <w:color w:val="000000"/>
          <w:kern w:val="0"/>
          <w:szCs w:val="22"/>
          <w:lang w:eastAsia="pl-PL" w:bidi="ar-SA"/>
        </w:rPr>
        <w:t>5</w:t>
      </w:r>
      <w:r w:rsidR="009D18C0" w:rsidRPr="009D18C0">
        <w:rPr>
          <w:rFonts w:ascii="Times New Roman" w:eastAsia="Times New Roman" w:hAnsi="Times New Roman" w:cs="Times New Roman"/>
          <w:bCs/>
          <w:color w:val="000000"/>
          <w:kern w:val="0"/>
          <w:szCs w:val="22"/>
          <w:lang w:eastAsia="pl-PL" w:bidi="ar-SA"/>
        </w:rPr>
        <w:t xml:space="preserve"> SWZ. Nie dopuszcza się składania ofert w formie pisemnej oraz przekazania na nośniku danych (np. płycie CD, </w:t>
      </w:r>
      <w:proofErr w:type="spellStart"/>
      <w:r w:rsidR="009D18C0" w:rsidRPr="009D18C0">
        <w:rPr>
          <w:rFonts w:ascii="Times New Roman" w:eastAsia="Times New Roman" w:hAnsi="Times New Roman" w:cs="Times New Roman"/>
          <w:bCs/>
          <w:iCs/>
          <w:color w:val="000000"/>
          <w:kern w:val="0"/>
          <w:szCs w:val="22"/>
          <w:lang w:eastAsia="pl-PL" w:bidi="ar-SA"/>
        </w:rPr>
        <w:t>pendrivie</w:t>
      </w:r>
      <w:proofErr w:type="spellEnd"/>
      <w:r w:rsidR="009D18C0" w:rsidRPr="009D18C0">
        <w:rPr>
          <w:rFonts w:ascii="Times New Roman" w:eastAsia="Times New Roman" w:hAnsi="Times New Roman" w:cs="Times New Roman"/>
          <w:bCs/>
          <w:iCs/>
          <w:color w:val="000000"/>
          <w:kern w:val="0"/>
          <w:szCs w:val="22"/>
          <w:lang w:eastAsia="pl-PL" w:bidi="ar-SA"/>
        </w:rPr>
        <w:t>)</w:t>
      </w:r>
      <w:r w:rsidR="009D18C0" w:rsidRPr="009D18C0">
        <w:rPr>
          <w:rFonts w:ascii="Times New Roman" w:eastAsia="Times New Roman" w:hAnsi="Times New Roman" w:cs="Times New Roman"/>
          <w:bCs/>
          <w:color w:val="000000"/>
          <w:kern w:val="0"/>
          <w:szCs w:val="22"/>
          <w:lang w:eastAsia="pl-PL" w:bidi="ar-SA"/>
        </w:rPr>
        <w:t>. Ofertę należy złożyć w oryginale</w:t>
      </w:r>
      <w:r w:rsidR="009D18C0" w:rsidRPr="009D18C0">
        <w:rPr>
          <w:rFonts w:ascii="Garamond" w:eastAsia="Times New Roman" w:hAnsi="Garamond" w:cs="Times New Roman"/>
          <w:bCs/>
          <w:color w:val="000000"/>
          <w:kern w:val="0"/>
          <w:sz w:val="22"/>
          <w:szCs w:val="22"/>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9.5.Wykonawca zamierzający złożyć ofertę zobowiązany jest założyć konto na platformie do komunikacji elektronicznej EPZ pod adresem </w:t>
      </w:r>
      <w:hyperlink r:id="rId13"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lang w:eastAsia="pl-PL" w:bidi="ar-SA"/>
        </w:rPr>
        <w:t>.</w:t>
      </w:r>
      <w:r w:rsidRPr="00BE3DA3">
        <w:rPr>
          <w:rFonts w:ascii="Times New Roman" w:eastAsia="Times New Roman" w:hAnsi="Times New Roman" w:cs="Times New Roman"/>
          <w:bCs/>
          <w:color w:val="000000"/>
          <w:kern w:val="0"/>
          <w:szCs w:val="22"/>
          <w:lang w:eastAsia="pl-PL" w:bidi="ar-SA"/>
        </w:rPr>
        <w:t xml:space="preserve"> </w:t>
      </w:r>
      <w:r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9.6.</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4"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9.7.</w:t>
      </w:r>
      <w:r w:rsidR="00870CC9" w:rsidRPr="00BE3DA3">
        <w:rPr>
          <w:rFonts w:ascii="Times New Roman" w:eastAsia="Times New Roman" w:hAnsi="Times New Roman" w:cs="Times New Roman"/>
          <w:color w:val="000000"/>
          <w:kern w:val="0"/>
          <w:szCs w:val="22"/>
          <w:lang w:eastAsia="pl-PL" w:bidi="ar-SA"/>
        </w:rPr>
        <w:t>Sposób przesyłania</w:t>
      </w:r>
      <w:r w:rsidRPr="00BE3DA3">
        <w:rPr>
          <w:rFonts w:ascii="Times New Roman" w:eastAsia="Times New Roman" w:hAnsi="Times New Roman" w:cs="Times New Roman"/>
          <w:color w:val="000000"/>
          <w:kern w:val="0"/>
          <w:szCs w:val="22"/>
          <w:lang w:eastAsia="pl-PL" w:bidi="ar-SA"/>
        </w:rPr>
        <w:t xml:space="preserve"> plików (oferty, oświadczeń, dokumentów) za pośrednictwem Platformy EPZ oraz potwierdzenia złożenia plików zostały opisane w Instrukcjach (filmach) użytkowników Platformy EPZ.</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870CC9">
        <w:rPr>
          <w:rFonts w:ascii="Times New Roman" w:eastAsia="Times New Roman" w:hAnsi="Times New Roman" w:cs="Times New Roman"/>
          <w:color w:val="000000"/>
          <w:kern w:val="0"/>
          <w:szCs w:val="22"/>
          <w:lang w:eastAsia="pl-PL" w:bidi="ar-SA"/>
        </w:rPr>
        <w:t>9.8.</w:t>
      </w:r>
      <w:r w:rsidRPr="00BE3DA3">
        <w:rPr>
          <w:rFonts w:ascii="Times New Roman" w:eastAsia="Times New Roman" w:hAnsi="Times New Roman" w:cs="Times New Roman"/>
          <w:color w:val="000000"/>
          <w:kern w:val="0"/>
          <w:szCs w:val="22"/>
          <w:lang w:eastAsia="pl-PL" w:bidi="ar-SA"/>
        </w:rPr>
        <w:t xml:space="preserve">Zamawiający nie przewiduje obsługi innych formatów plików niż te wskazane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W </w:t>
      </w:r>
      <w:r w:rsidR="00870CC9" w:rsidRPr="00BE3DA3">
        <w:rPr>
          <w:rFonts w:ascii="Times New Roman" w:eastAsia="Times New Roman" w:hAnsi="Times New Roman" w:cs="Times New Roman"/>
          <w:color w:val="000000"/>
          <w:kern w:val="0"/>
          <w:szCs w:val="22"/>
          <w:lang w:eastAsia="pl-PL" w:bidi="ar-SA"/>
        </w:rPr>
        <w:t>przypadku,</w:t>
      </w:r>
      <w:r w:rsidRPr="00BE3DA3">
        <w:rPr>
          <w:rFonts w:ascii="Times New Roman" w:eastAsia="Times New Roman" w:hAnsi="Times New Roman" w:cs="Times New Roman"/>
          <w:color w:val="000000"/>
          <w:kern w:val="0"/>
          <w:szCs w:val="22"/>
          <w:lang w:eastAsia="pl-PL" w:bidi="ar-SA"/>
        </w:rPr>
        <w:t xml:space="preserve"> gdy plik sporządzony w jednym z formatów opisanych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nie jest wskazany na liście plików obsługiwanych przez Platformę, wystarczy go zapisać w folderze archiwum zip.</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9.10.</w:t>
      </w:r>
      <w:r w:rsidR="00BE3DA3" w:rsidRPr="00BE3DA3">
        <w:rPr>
          <w:rFonts w:ascii="Times New Roman" w:eastAsia="Times New Roman" w:hAnsi="Times New Roman" w:cs="Times New Roman"/>
          <w:color w:val="000000"/>
          <w:kern w:val="0"/>
          <w:szCs w:val="22"/>
          <w:lang w:eastAsia="pl-PL" w:bidi="ar-SA"/>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korzystając na Platformie EPZ z pola do przekazywania plików oznaczonego jako Tajemnica Przedsiębiorstwa. 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wykonawca nie wyodrębni i nie zabezpieczy w ten sposób poufności informacji, Zamawiający nie bierze odpowiedzialności za ewentualne ujawnienie ich treści razem z informacjami jawnymi.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9.11.</w:t>
      </w:r>
      <w:r w:rsidR="00BE3DA3" w:rsidRPr="00BE3DA3">
        <w:rPr>
          <w:rFonts w:ascii="Times New Roman" w:eastAsia="Times New Roman" w:hAnsi="Times New Roman" w:cs="Times New Roman"/>
          <w:color w:val="000000"/>
          <w:kern w:val="0"/>
          <w:szCs w:val="22"/>
          <w:lang w:eastAsia="pl-PL" w:bidi="ar-SA"/>
        </w:rPr>
        <w:t>Podmiotowe środki dowodowe, przedmiotowe środki dowodowe oraz inne dokumenty lub oświadczenia, sporządzone w języku obcym przekazuje się wraz z tłumaczeniem na język polski.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9.12.</w:t>
      </w:r>
      <w:r w:rsidR="00BE3DA3" w:rsidRPr="00BE3DA3">
        <w:rPr>
          <w:rFonts w:ascii="Times New Roman" w:eastAsia="Times New Roman" w:hAnsi="Times New Roman" w:cs="Times New Roman"/>
          <w:color w:val="000000"/>
          <w:kern w:val="0"/>
          <w:szCs w:val="22"/>
          <w:lang w:eastAsia="pl-PL" w:bidi="ar-SA"/>
        </w:rPr>
        <w:t xml:space="preserve">Przedmiotowe środki dowodowe, niewystawione przez upoważnione </w:t>
      </w:r>
      <w:r w:rsidRPr="00BE3DA3">
        <w:rPr>
          <w:rFonts w:ascii="Times New Roman" w:eastAsia="Times New Roman" w:hAnsi="Times New Roman" w:cs="Times New Roman"/>
          <w:color w:val="000000"/>
          <w:kern w:val="0"/>
          <w:szCs w:val="22"/>
          <w:lang w:eastAsia="pl-PL" w:bidi="ar-SA"/>
        </w:rPr>
        <w:t>podmioty</w:t>
      </w:r>
      <w:r w:rsidR="00BE3DA3" w:rsidRPr="00BE3DA3">
        <w:rPr>
          <w:rFonts w:ascii="Times New Roman" w:eastAsia="Times New Roman" w:hAnsi="Times New Roman" w:cs="Times New Roman"/>
          <w:color w:val="000000"/>
          <w:kern w:val="0"/>
          <w:szCs w:val="22"/>
          <w:lang w:eastAsia="pl-PL" w:bidi="ar-SA"/>
        </w:rPr>
        <w:t xml:space="preserve"> oraz pełnomocnictwo przekazuje się w postaci elektronicznej i opatruje się kwalifikowanym podpisem elektronicznym, podpisem zaufanym lub podpisem osobistym.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lastRenderedPageBreak/>
        <w:t>9.13.</w:t>
      </w:r>
      <w:r w:rsidR="00BE3DA3" w:rsidRPr="00BE3DA3">
        <w:rPr>
          <w:rFonts w:ascii="Times New Roman" w:eastAsia="Times New Roman" w:hAnsi="Times New Roman" w:cs="Times New Roman"/>
          <w:color w:val="000000"/>
          <w:kern w:val="0"/>
          <w:szCs w:val="22"/>
          <w:lang w:eastAsia="pl-PL" w:bidi="ar-SA"/>
        </w:rPr>
        <w:t xml:space="preserve">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podmiotowe środki dowodowe, przedmiotowe środki dowodowe, inne </w:t>
      </w:r>
      <w:r>
        <w:rPr>
          <w:rFonts w:ascii="Times New Roman" w:eastAsia="Times New Roman" w:hAnsi="Times New Roman" w:cs="Times New Roman"/>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dokumenty</w:t>
      </w:r>
      <w:r w:rsidR="00BE3DA3" w:rsidRPr="00BE3DA3">
        <w:rPr>
          <w:rFonts w:ascii="Times New Roman" w:eastAsia="Times New Roman" w:hAnsi="Times New Roman" w:cs="Times New Roman"/>
          <w:color w:val="000000"/>
          <w:kern w:val="0"/>
          <w:szCs w:val="22"/>
          <w:lang w:eastAsia="pl-PL" w:bidi="ar-SA"/>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Poświadczenia zgodności cyfrowego odwzorowania z dokumentem w postaci papierowej, może dokonać również notariusz.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9.14.</w:t>
      </w:r>
      <w:r w:rsidR="00BE3DA3" w:rsidRPr="00BE3DA3">
        <w:rPr>
          <w:rFonts w:ascii="Times New Roman" w:eastAsia="Times New Roman" w:hAnsi="Times New Roman" w:cs="Times New Roman"/>
          <w:color w:val="000000"/>
          <w:kern w:val="0"/>
          <w:szCs w:val="22"/>
          <w:lang w:eastAsia="pl-PL" w:bidi="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9.15.</w:t>
      </w:r>
      <w:r w:rsidR="00BE3DA3" w:rsidRPr="00BE3DA3">
        <w:rPr>
          <w:rFonts w:ascii="Times New Roman" w:eastAsia="Times New Roman" w:hAnsi="Times New Roman" w:cs="Times New Roman"/>
          <w:color w:val="000000"/>
          <w:kern w:val="0"/>
          <w:szCs w:val="22"/>
          <w:lang w:eastAsia="pl-PL" w:bidi="ar-SA"/>
        </w:rPr>
        <w:t xml:space="preserve">Zadawanie pytań przez Wykonawców odbywa się tylko w zakładce „Pytania do SWZ”.  Odpowiedzi na pytania Zamawiający zamieszcza na stronie internetowej prowadzonego postępowania </w:t>
      </w:r>
      <w:r w:rsidRPr="00BE79D0">
        <w:rPr>
          <w:rFonts w:ascii="Times New Roman" w:hAnsi="Times New Roman" w:cs="Times New Roman"/>
          <w:b/>
          <w:color w:val="4472C4" w:themeColor="accent1"/>
          <w:u w:val="single"/>
        </w:rPr>
        <w:t>https://imgpan.pl/category/przetargi/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9.16.</w:t>
      </w:r>
      <w:r w:rsidR="00BE3DA3" w:rsidRPr="00BE3DA3">
        <w:rPr>
          <w:rFonts w:ascii="Times New Roman" w:eastAsia="Times New Roman" w:hAnsi="Times New Roman" w:cs="Times New Roman"/>
          <w:color w:val="000000"/>
          <w:kern w:val="0"/>
          <w:szCs w:val="22"/>
          <w:lang w:eastAsia="pl-PL" w:bidi="ar-SA"/>
        </w:rPr>
        <w:t>Za datę wpływu ofert, oświadczeń, wniosków, zawiadomień oraz informacji przyjmuje się datę wygenerowaną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9.17.</w:t>
      </w:r>
      <w:r w:rsidR="00BE3DA3" w:rsidRPr="00BE3DA3">
        <w:rPr>
          <w:rFonts w:ascii="Times New Roman" w:eastAsia="Times New Roman" w:hAnsi="Times New Roman" w:cs="Times New Roman"/>
          <w:color w:val="000000"/>
          <w:kern w:val="0"/>
          <w:szCs w:val="22"/>
          <w:lang w:eastAsia="pl-PL" w:bidi="ar-SA"/>
        </w:rPr>
        <w:t>Terminem przekazania informacji do wykonawcy przez Zamawiającego jest data wygenerowana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9.18.</w:t>
      </w:r>
      <w:r w:rsidR="00BE3DA3" w:rsidRPr="00BE3DA3">
        <w:rPr>
          <w:rFonts w:ascii="Times New Roman" w:eastAsia="Times New Roman" w:hAnsi="Times New Roman" w:cs="Times New Roman"/>
          <w:color w:val="000000"/>
          <w:kern w:val="0"/>
          <w:szCs w:val="22"/>
          <w:lang w:eastAsia="pl-PL" w:bidi="ar-SA"/>
        </w:rPr>
        <w:t>Po terminie składnia ofert wykonawca znajdzie kierowane do niego wezwania lub informacje w zakładce „Do Wykonawcy”.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9.19.</w:t>
      </w:r>
      <w:r w:rsidR="00BE3DA3" w:rsidRPr="00BE3DA3">
        <w:rPr>
          <w:rFonts w:ascii="Times New Roman" w:eastAsia="Times New Roman" w:hAnsi="Times New Roman" w:cs="Times New Roman"/>
          <w:color w:val="000000"/>
          <w:kern w:val="0"/>
          <w:szCs w:val="22"/>
          <w:lang w:eastAsia="pl-PL" w:bidi="ar-SA"/>
        </w:rPr>
        <w:t>Odpowiedzi na wezwania Zamawiającego są składane przez Wykonawcę w oknie Platformy EPZ przeznaczonym do składania plików do Zamawiającego w podziale na pliki jawne i te z zastrzeżoną tajemnicą przedsiębiorstwa.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9.20.</w:t>
      </w:r>
      <w:r w:rsidR="00BE3DA3" w:rsidRPr="00BE3DA3">
        <w:rPr>
          <w:rFonts w:ascii="Times New Roman" w:eastAsia="Times New Roman" w:hAnsi="Times New Roman" w:cs="Times New Roman"/>
          <w:color w:val="000000"/>
          <w:kern w:val="0"/>
          <w:szCs w:val="22"/>
          <w:lang w:eastAsia="pl-PL" w:bidi="ar-SA"/>
        </w:rPr>
        <w:t xml:space="preserve">Dopuszczalne formaty przesyłanych danych tj. </w:t>
      </w:r>
      <w:r w:rsidR="00BE3DA3" w:rsidRPr="00BE3DA3">
        <w:rPr>
          <w:rFonts w:ascii="Times New Roman" w:eastAsia="Times New Roman" w:hAnsi="Times New Roman" w:cs="Times New Roman"/>
          <w:bCs/>
          <w:color w:val="000000"/>
          <w:kern w:val="0"/>
          <w:szCs w:val="22"/>
          <w:lang w:eastAsia="pl-PL" w:bidi="ar-SA"/>
        </w:rPr>
        <w:t>plików o wielkości do</w:t>
      </w:r>
      <w:r w:rsidR="00BE3DA3" w:rsidRPr="00BE3DA3">
        <w:rPr>
          <w:rFonts w:ascii="Times New Roman" w:eastAsia="Times New Roman" w:hAnsi="Times New Roman" w:cs="Times New Roman"/>
          <w:color w:val="000000"/>
          <w:kern w:val="0"/>
          <w:szCs w:val="22"/>
          <w:lang w:eastAsia="pl-PL" w:bidi="ar-SA"/>
        </w:rPr>
        <w:t xml:space="preserve"> </w:t>
      </w:r>
      <w:r w:rsidR="00BE3DA3" w:rsidRPr="00BE3DA3">
        <w:rPr>
          <w:rFonts w:ascii="Times New Roman" w:eastAsia="Times New Roman" w:hAnsi="Times New Roman" w:cs="Times New Roman"/>
          <w:bCs/>
          <w:color w:val="000000"/>
          <w:kern w:val="0"/>
          <w:szCs w:val="22"/>
          <w:lang w:eastAsia="pl-PL" w:bidi="ar-SA"/>
        </w:rPr>
        <w:t>20 MB każdy</w:t>
      </w:r>
      <w:r w:rsidR="00BE3DA3" w:rsidRPr="00BE3DA3">
        <w:rPr>
          <w:rFonts w:ascii="Times New Roman" w:eastAsia="Times New Roman" w:hAnsi="Times New Roman" w:cs="Times New Roman"/>
          <w:color w:val="000000"/>
          <w:kern w:val="0"/>
          <w:szCs w:val="22"/>
          <w:lang w:eastAsia="pl-PL" w:bidi="ar-SA"/>
        </w:rPr>
        <w:t xml:space="preserve"> w formatach: pdf, </w:t>
      </w:r>
      <w:proofErr w:type="spellStart"/>
      <w:r w:rsidR="00BE3DA3" w:rsidRPr="00BE3DA3">
        <w:rPr>
          <w:rFonts w:ascii="Times New Roman" w:eastAsia="Times New Roman" w:hAnsi="Times New Roman" w:cs="Times New Roman"/>
          <w:color w:val="000000"/>
          <w:kern w:val="0"/>
          <w:szCs w:val="22"/>
          <w:lang w:eastAsia="pl-PL" w:bidi="ar-SA"/>
        </w:rPr>
        <w:t>doc</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docx</w:t>
      </w:r>
      <w:proofErr w:type="spellEnd"/>
      <w:r w:rsidR="00BE3DA3" w:rsidRPr="00BE3DA3">
        <w:rPr>
          <w:rFonts w:ascii="Times New Roman" w:eastAsia="Times New Roman" w:hAnsi="Times New Roman" w:cs="Times New Roman"/>
          <w:color w:val="000000"/>
          <w:kern w:val="0"/>
          <w:szCs w:val="22"/>
          <w:lang w:eastAsia="pl-PL" w:bidi="ar-SA"/>
        </w:rPr>
        <w:t xml:space="preserve">, xls, </w:t>
      </w:r>
      <w:proofErr w:type="spellStart"/>
      <w:r w:rsidR="00BE3DA3" w:rsidRPr="00BE3DA3">
        <w:rPr>
          <w:rFonts w:ascii="Times New Roman" w:eastAsia="Times New Roman" w:hAnsi="Times New Roman" w:cs="Times New Roman"/>
          <w:color w:val="000000"/>
          <w:kern w:val="0"/>
          <w:szCs w:val="22"/>
          <w:lang w:eastAsia="pl-PL" w:bidi="ar-SA"/>
        </w:rPr>
        <w:t>xlsx</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xades</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xml</w:t>
      </w:r>
      <w:proofErr w:type="spellEnd"/>
      <w:r w:rsidR="00BE3DA3" w:rsidRPr="00BE3DA3">
        <w:rPr>
          <w:rFonts w:ascii="Times New Roman" w:eastAsia="Times New Roman" w:hAnsi="Times New Roman" w:cs="Times New Roman"/>
          <w:color w:val="000000"/>
          <w:kern w:val="0"/>
          <w:szCs w:val="22"/>
          <w:lang w:eastAsia="pl-PL" w:bidi="ar-SA"/>
        </w:rPr>
        <w:t xml:space="preserve">, zip. Za pośrednictwem Platformy EPZ można przesłać wiele pojedynczych plików we wskazanym formacie lub plik archiwum (ZIP) zawierający wiele pojedynczych plików, w tym wypadku w dowolnym akceptowalnym przez </w:t>
      </w:r>
      <w:r w:rsidRPr="00BE3DA3">
        <w:rPr>
          <w:rFonts w:ascii="Times New Roman" w:eastAsia="Times New Roman" w:hAnsi="Times New Roman" w:cs="Times New Roman"/>
          <w:color w:val="000000"/>
          <w:kern w:val="0"/>
          <w:szCs w:val="22"/>
          <w:lang w:eastAsia="pl-PL" w:bidi="ar-SA"/>
        </w:rPr>
        <w:t>Zamawiającego formacie</w:t>
      </w:r>
      <w:r w:rsidR="00BE3DA3" w:rsidRPr="00BE3DA3">
        <w:rPr>
          <w:rFonts w:ascii="Times New Roman" w:eastAsia="Times New Roman" w:hAnsi="Times New Roman" w:cs="Times New Roman"/>
          <w:color w:val="000000"/>
          <w:kern w:val="0"/>
          <w:szCs w:val="22"/>
          <w:lang w:eastAsia="pl-PL" w:bidi="ar-SA"/>
        </w:rPr>
        <w: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9.21.</w:t>
      </w:r>
      <w:r w:rsidR="00BE3DA3" w:rsidRPr="00BE3DA3">
        <w:rPr>
          <w:rFonts w:ascii="Times New Roman" w:eastAsia="Times New Roman" w:hAnsi="Times New Roman" w:cs="Times New Roman"/>
          <w:color w:val="000000"/>
          <w:kern w:val="0"/>
          <w:szCs w:val="22"/>
          <w:lang w:eastAsia="pl-PL" w:bidi="ar-SA"/>
        </w:rPr>
        <w:t>Plik załączony przez Wykonawcę w Platformie EPZ, nie jest widoczny ani identyfikowalny dla Zamawiającego do czasu upływu terminu składania ofert.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9.22.</w:t>
      </w:r>
      <w:r w:rsidR="00BE3DA3" w:rsidRPr="00BE3DA3">
        <w:rPr>
          <w:rFonts w:ascii="Times New Roman" w:eastAsia="Times New Roman" w:hAnsi="Times New Roman" w:cs="Times New Roman"/>
          <w:color w:val="000000"/>
          <w:kern w:val="0"/>
          <w:szCs w:val="22"/>
          <w:lang w:eastAsia="pl-PL" w:bidi="ar-SA"/>
        </w:rPr>
        <w:t>Oferta i oświadczenia wraz z nią składane mogą być wycofane i złożone przez Wykonawcę ponownie przed upływem wyznaczonego terminu składania ofert. Po upływie terminu składania ofert nie będzie możliwe wycofanie lub zmiana złożonej oferty.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9.23.</w:t>
      </w:r>
      <w:r w:rsidR="00BE3DA3" w:rsidRPr="00BE3DA3">
        <w:rPr>
          <w:rFonts w:ascii="Times New Roman" w:eastAsia="Times New Roman" w:hAnsi="Times New Roman" w:cs="Times New Roman"/>
          <w:color w:val="000000"/>
          <w:kern w:val="0"/>
          <w:szCs w:val="22"/>
          <w:lang w:eastAsia="pl-PL" w:bidi="ar-SA"/>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9.24.</w:t>
      </w:r>
      <w:r w:rsidR="00BE3DA3" w:rsidRPr="00BE3DA3">
        <w:rPr>
          <w:rFonts w:ascii="Times New Roman" w:eastAsia="Times New Roman" w:hAnsi="Times New Roman" w:cs="Times New Roman"/>
          <w:color w:val="000000"/>
          <w:kern w:val="0"/>
          <w:szCs w:val="22"/>
          <w:lang w:eastAsia="pl-PL" w:bidi="ar-SA"/>
        </w:rPr>
        <w:t>Rekomendacje Zamawiającego:</w:t>
      </w:r>
    </w:p>
    <w:p w:rsidR="00BE3DA3" w:rsidRPr="00BE3DA3" w:rsidRDefault="00BE3DA3" w:rsidP="00BE3DA3">
      <w:pPr>
        <w:numPr>
          <w:ilvl w:val="0"/>
          <w:numId w:val="3"/>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Zaleca się sporządzenie oferty i oświadczenia w formacie PDF i podpisanie podpisem w formacie </w:t>
      </w:r>
      <w:proofErr w:type="spellStart"/>
      <w:r w:rsidRPr="00BE3DA3">
        <w:rPr>
          <w:rFonts w:ascii="Times New Roman" w:eastAsia="Times New Roman" w:hAnsi="Times New Roman" w:cs="Times New Roman"/>
          <w:color w:val="000000"/>
          <w:kern w:val="0"/>
          <w:szCs w:val="22"/>
          <w:lang w:eastAsia="pl-PL" w:bidi="ar-SA"/>
        </w:rPr>
        <w:t>PAdES</w:t>
      </w:r>
      <w:proofErr w:type="spellEnd"/>
      <w:r w:rsidRPr="00BE3DA3">
        <w:rPr>
          <w:rFonts w:ascii="Times New Roman" w:eastAsia="Times New Roman" w:hAnsi="Times New Roman" w:cs="Times New Roman"/>
          <w:color w:val="000000"/>
          <w:kern w:val="0"/>
          <w:szCs w:val="22"/>
          <w:lang w:eastAsia="pl-PL" w:bidi="ar-SA"/>
        </w:rPr>
        <w:t>.</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Wykonawca nie </w:t>
      </w:r>
      <w:r w:rsidR="00870CC9" w:rsidRPr="00BE3DA3">
        <w:rPr>
          <w:rFonts w:ascii="Times New Roman" w:eastAsia="Times New Roman" w:hAnsi="Times New Roman" w:cs="Times New Roman"/>
          <w:color w:val="000000"/>
          <w:kern w:val="0"/>
          <w:szCs w:val="22"/>
          <w:lang w:eastAsia="pl-PL" w:bidi="ar-SA"/>
        </w:rPr>
        <w:t>może samodzielnie szyfrować</w:t>
      </w:r>
      <w:r w:rsidRPr="00BE3DA3">
        <w:rPr>
          <w:rFonts w:ascii="Times New Roman" w:eastAsia="Times New Roman" w:hAnsi="Times New Roman" w:cs="Times New Roman"/>
          <w:color w:val="000000"/>
          <w:kern w:val="0"/>
          <w:szCs w:val="22"/>
          <w:lang w:eastAsia="pl-PL" w:bidi="ar-SA"/>
        </w:rPr>
        <w:t xml:space="preserve"> przekazywanych plików.</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Nie zaleca się stosowania podpisu zewnętrznego XADES (2 pliki do przekazania).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9.25.</w:t>
      </w:r>
      <w:r w:rsidR="00BE3DA3" w:rsidRPr="00BE3DA3">
        <w:rPr>
          <w:rFonts w:ascii="Times New Roman" w:eastAsia="Times New Roman" w:hAnsi="Times New Roman" w:cs="Times New Roman"/>
          <w:color w:val="000000"/>
          <w:kern w:val="0"/>
          <w:szCs w:val="22"/>
          <w:lang w:eastAsia="pl-PL" w:bidi="ar-SA"/>
        </w:rPr>
        <w:t>Dokumenty elektroniczne w postępowaniu spełniają łącznie następujące wymagania:</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są utrwalone w sposób umożliwiający ich wielokrotne odczytanie, zapisanie i powielenie, a także przekazanie przy użyciu środków komunikacji elektronicznej lub na informatycznym nośniku danych;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elektronicznej, w szczególności przez wyświetlenie tej treści na monitorze ekranowym;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papierowej, w szczególności za pomocą wydruku; </w:t>
      </w:r>
    </w:p>
    <w:p w:rsidR="00BE3DA3" w:rsidRPr="00BE3DA3" w:rsidRDefault="00BE3DA3" w:rsidP="00BE3DA3">
      <w:pPr>
        <w:numPr>
          <w:ilvl w:val="0"/>
          <w:numId w:val="4"/>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zawierają dane w układzie niepozostawiającym wątpliwości co do treści i kontekstu zapisanych informacji.</w:t>
      </w:r>
    </w:p>
    <w:p w:rsidR="00BE3DA3" w:rsidRP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26</w:t>
      </w:r>
      <w:r>
        <w:rPr>
          <w:rFonts w:ascii="Times New Roman" w:hAnsi="Times New Roman" w:cs="Times New Roman"/>
        </w:rPr>
        <w:t xml:space="preserve">.Postępowanie o udzielenie zamówienia prowadzi się w języku polskim. </w:t>
      </w: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27</w:t>
      </w:r>
      <w:r>
        <w:rPr>
          <w:rFonts w:ascii="Times New Roman" w:hAnsi="Times New Roman" w:cs="Times New Roman"/>
        </w:rPr>
        <w:t>. W uzasadnionych przypadkach Zamawiający przed upływem terminu składania ofert może zmienić treść SWZ. Dokonaną zmianę treści SWZ Zamawiając udostępnia na stronie internetowej prowadzonego postępowania.</w:t>
      </w:r>
    </w:p>
    <w:p w:rsidR="00C13F03" w:rsidRDefault="00C13F03">
      <w:pPr>
        <w:pStyle w:val="Standard"/>
        <w:jc w:val="both"/>
        <w:rPr>
          <w:rFonts w:hint="eastAsia"/>
        </w:rPr>
      </w:pPr>
    </w:p>
    <w:p w:rsidR="00C13F03" w:rsidRDefault="00C13F03">
      <w:pPr>
        <w:pStyle w:val="Standard"/>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 Kwalifikacja podmiotowa wykonawców – podstawy wykluczenia </w:t>
      </w:r>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sz w:val="23"/>
          <w:szCs w:val="23"/>
        </w:rPr>
        <w:t xml:space="preserve">10.1. </w:t>
      </w:r>
      <w:proofErr w:type="spellStart"/>
      <w:r w:rsidR="006B55A8">
        <w:rPr>
          <w:rFonts w:ascii="Times New Roman" w:hAnsi="Times New Roman" w:cs="Times New Roman"/>
          <w:sz w:val="23"/>
          <w:szCs w:val="23"/>
        </w:rPr>
        <w:t>U</w:t>
      </w:r>
      <w:r>
        <w:rPr>
          <w:rFonts w:ascii="Times New Roman" w:hAnsi="Times New Roman" w:cs="Times New Roman"/>
          <w:sz w:val="23"/>
          <w:szCs w:val="23"/>
        </w:rPr>
        <w:t>dzielni</w:t>
      </w:r>
      <w:r w:rsidR="006B55A8">
        <w:rPr>
          <w:rFonts w:ascii="Times New Roman" w:hAnsi="Times New Roman" w:cs="Times New Roman"/>
          <w:sz w:val="23"/>
          <w:szCs w:val="23"/>
        </w:rPr>
        <w:t>u</w:t>
      </w:r>
      <w:proofErr w:type="spellEnd"/>
      <w:r>
        <w:rPr>
          <w:rFonts w:ascii="Times New Roman" w:hAnsi="Times New Roman" w:cs="Times New Roman"/>
          <w:sz w:val="23"/>
          <w:szCs w:val="23"/>
        </w:rPr>
        <w:t xml:space="preserve"> zamówienia mogą ubiegać się wykonawcy, którzy nie podlegają wykluczeniu z postępowania w przypadku zaistnienia okoliczności przewidzianych w art. 108 ust. 1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oraz art. 109 ust. 1 pkt 4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Wykonawca może zostać wykluczony przez Zamawiającego na każdym etapie postępowania.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 Wymagania dotyczące wadium</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11.1.Zamawiający nie wymaga wniesienia wadium</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XII. Projektowane postanowienia umowy w sprawie zamówienia publicznego, które zostaną wprowadzone do treści tej umowy</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12.1.Projektowane postanowienia umowy w sprawie zamówienia publicznego, w tym warunki jej zmiany, które zostaną wprowadzone do treści zawieranej umowy określa załącznik nr 5 do SWZ.</w:t>
      </w:r>
    </w:p>
    <w:p w:rsidR="00C13F03" w:rsidRDefault="00685AAC">
      <w:pPr>
        <w:pStyle w:val="Standard"/>
        <w:jc w:val="both"/>
        <w:rPr>
          <w:rFonts w:ascii="Times New Roman" w:hAnsi="Times New Roman" w:cs="Times New Roman"/>
        </w:rPr>
      </w:pPr>
      <w:r>
        <w:rPr>
          <w:rFonts w:ascii="Times New Roman" w:hAnsi="Times New Roman" w:cs="Times New Roman"/>
        </w:rPr>
        <w:t>12.2. Zamawiający przewiduje możliwość dokonania zmian w umowie na zasadach określonych w projekcie um</w:t>
      </w:r>
      <w:r w:rsidR="005C24FC">
        <w:rPr>
          <w:rFonts w:ascii="Times New Roman" w:hAnsi="Times New Roman" w:cs="Times New Roman"/>
        </w:rPr>
        <w:t>owy</w:t>
      </w:r>
      <w:bookmarkStart w:id="0" w:name="_GoBack"/>
      <w:bookmarkEnd w:id="0"/>
      <w:r>
        <w:rPr>
          <w:rFonts w:ascii="Times New Roman" w:hAnsi="Times New Roman" w:cs="Times New Roman"/>
        </w:rPr>
        <w:t>.</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XIII. Wskazanie osób uprawnionych do komunikowania się z Wykonawcami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13.1. Osobą uprawnioną do komunikowania się z Wykonawcami jest: Wioletta Dragan</w:t>
      </w:r>
    </w:p>
    <w:p w:rsidR="00C13F03" w:rsidRDefault="00685AAC">
      <w:pPr>
        <w:pStyle w:val="Standard"/>
        <w:jc w:val="both"/>
        <w:rPr>
          <w:rFonts w:hint="eastAsia"/>
        </w:rPr>
      </w:pPr>
      <w:r>
        <w:rPr>
          <w:rFonts w:ascii="Times New Roman" w:hAnsi="Times New Roman" w:cs="Times New Roman"/>
        </w:rPr>
        <w:t xml:space="preserve">e-mail: </w:t>
      </w:r>
      <w:hyperlink r:id="rId15" w:history="1">
        <w:r>
          <w:rPr>
            <w:rStyle w:val="Hipercze"/>
            <w:rFonts w:ascii="Times New Roman" w:hAnsi="Times New Roman" w:cs="Times New Roman"/>
          </w:rPr>
          <w:t>wioletta.dragan@imgpan.pl</w:t>
        </w:r>
      </w:hyperlink>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b/>
        </w:rPr>
        <w:t>XIV. Termin związania ofertą</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14.1.Wykonawca jest związany ofertą 30 dni tj. do upływu terminu składania ofert do</w:t>
      </w:r>
      <w:r w:rsidRPr="004D3B8C">
        <w:rPr>
          <w:rFonts w:ascii="Times New Roman" w:hAnsi="Times New Roman" w:cs="Times New Roman"/>
          <w:b/>
        </w:rPr>
        <w:t xml:space="preserve"> </w:t>
      </w:r>
      <w:r w:rsidR="00ED0619">
        <w:rPr>
          <w:rFonts w:ascii="Times New Roman" w:hAnsi="Times New Roman" w:cs="Times New Roman"/>
          <w:b/>
        </w:rPr>
        <w:t>27.09.2021r.</w:t>
      </w:r>
    </w:p>
    <w:p w:rsidR="00C13F03" w:rsidRDefault="00685AAC">
      <w:pPr>
        <w:pStyle w:val="Standard"/>
        <w:jc w:val="both"/>
        <w:rPr>
          <w:rFonts w:ascii="Times New Roman" w:hAnsi="Times New Roman" w:cs="Times New Roman"/>
        </w:rPr>
      </w:pPr>
      <w:r>
        <w:rPr>
          <w:rFonts w:ascii="Times New Roman" w:hAnsi="Times New Roman" w:cs="Times New Roman"/>
        </w:rPr>
        <w:t>14.2.W przypadku, gdy wybór najkorzystniejszej oferty nie nastąpi przed upływem terminu związania ofertą określoną w SWZ, Zamawiający przez upływem terminu związania ofertą zwraca się jednokrotnie do Wykonawców o wyrażenie zgody na przedłużenie tego terminu o wskazywany przez niego okres, nie dłuższy niż 30 dni.</w:t>
      </w:r>
    </w:p>
    <w:p w:rsidR="00C13F03" w:rsidRDefault="00685AAC">
      <w:pPr>
        <w:pStyle w:val="Standard"/>
        <w:jc w:val="both"/>
        <w:rPr>
          <w:rFonts w:ascii="Times New Roman" w:hAnsi="Times New Roman" w:cs="Times New Roman"/>
        </w:rPr>
      </w:pPr>
      <w:r>
        <w:rPr>
          <w:rFonts w:ascii="Times New Roman" w:hAnsi="Times New Roman" w:cs="Times New Roman"/>
        </w:rPr>
        <w:t>14.3. Przedłużenie terminu związania ofertą, o którym mowa w ust. 14.2, wymaga złożenia przez Wykonawcę pisemnego oświadczenia o wyrażeniu zgody na przedłużenie terminu związania ofertą.</w:t>
      </w:r>
    </w:p>
    <w:p w:rsidR="00C13F03" w:rsidRDefault="00685AAC">
      <w:pPr>
        <w:pStyle w:val="Standard"/>
        <w:jc w:val="both"/>
        <w:rPr>
          <w:rFonts w:ascii="Times New Roman" w:hAnsi="Times New Roman" w:cs="Times New Roman"/>
        </w:rPr>
      </w:pPr>
      <w:r>
        <w:rPr>
          <w:rFonts w:ascii="Times New Roman" w:hAnsi="Times New Roman" w:cs="Times New Roman"/>
        </w:rPr>
        <w:t>14.4.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postepowania.</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 Opis sposobu przygotowania oferty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15.1.Wykonawca składa ofertę na realizację przedmiotu zamówienia w formie w elektronicznej tj.: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opatrzonej elektronicznym podpisem kwalifikowanym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b) w postaci elektronicznej opatrzonej podpisem zaufanym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lastRenderedPageBreak/>
        <w:t xml:space="preserve">c) podpisem osobistym.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15.2.Wykonawcy mogą wspólnie ubiegać się o udzielenie zamówienia zgodnie z art. 58 ustawy </w:t>
      </w:r>
      <w:proofErr w:type="spellStart"/>
      <w:r>
        <w:rPr>
          <w:rFonts w:ascii="Times New Roman" w:hAnsi="Times New Roman" w:cs="Times New Roman"/>
        </w:rPr>
        <w:t>Pzp</w:t>
      </w:r>
      <w:proofErr w:type="spellEnd"/>
      <w:r>
        <w:rPr>
          <w:rFonts w:ascii="Times New Roman" w:hAnsi="Times New Roman" w:cs="Times New Roman"/>
        </w:rPr>
        <w:t xml:space="preserve">. Przepisy dotyczące Wykonawcy stosuje się odpowiednio do wykonawców wspólnie ubiegających się o udzielenie zamówienia publicznego. </w:t>
      </w:r>
    </w:p>
    <w:p w:rsidR="005D0850" w:rsidRPr="005D0850" w:rsidRDefault="00685AAC" w:rsidP="00ED0619">
      <w:pPr>
        <w:suppressAutoHyphens w:val="0"/>
        <w:autoSpaceDN/>
        <w:jc w:val="both"/>
        <w:textAlignment w:val="auto"/>
        <w:rPr>
          <w:rFonts w:ascii="Times New Roman" w:eastAsia="Times New Roman" w:hAnsi="Times New Roman" w:cs="Times New Roman"/>
          <w:color w:val="000000"/>
          <w:kern w:val="0"/>
          <w:lang w:eastAsia="pl-PL" w:bidi="ar-SA"/>
        </w:rPr>
      </w:pPr>
      <w:r w:rsidRPr="00ED0619">
        <w:rPr>
          <w:rFonts w:ascii="Times New Roman" w:hAnsi="Times New Roman" w:cs="Times New Roman"/>
        </w:rPr>
        <w:t xml:space="preserve">15.3. </w:t>
      </w:r>
      <w:r w:rsidR="005D0850" w:rsidRPr="00ED0619">
        <w:rPr>
          <w:rFonts w:ascii="Times New Roman" w:eastAsia="Times New Roman" w:hAnsi="Times New Roman" w:cs="Times New Roman"/>
          <w:color w:val="000000"/>
          <w:kern w:val="0"/>
          <w:lang w:eastAsia="pl-PL" w:bidi="ar-SA"/>
        </w:rPr>
        <w:t>Zaleca się nazwanie poszczególnych dokumentów w sposób umożliwiający ich identyfikację: np. formularz oferty, arkusz cenowy itp.</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15.4.</w:t>
      </w:r>
      <w:r w:rsidR="005D0850" w:rsidRPr="005D0850">
        <w:rPr>
          <w:rFonts w:ascii="Times New Roman" w:eastAsia="Times New Roman" w:hAnsi="Times New Roman" w:cs="Times New Roman"/>
          <w:bCs/>
          <w:color w:val="000000"/>
          <w:kern w:val="0"/>
          <w:lang w:eastAsia="pl-PL" w:bidi="ar-SA"/>
        </w:rPr>
        <w:t>Wykonawcy ponoszą wszelkie koszty związane z przygotowaniem i złożeniem oferty.</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15.5.</w:t>
      </w:r>
      <w:r w:rsidR="005D0850" w:rsidRPr="005D0850">
        <w:rPr>
          <w:rFonts w:ascii="Times New Roman" w:eastAsia="Times New Roman" w:hAnsi="Times New Roman" w:cs="Times New Roman"/>
          <w:bCs/>
          <w:color w:val="000000"/>
          <w:kern w:val="0"/>
          <w:lang w:eastAsia="pl-PL" w:bidi="ar-SA"/>
        </w:rPr>
        <w:t>Każdy wykonawca może złożyć tylko jedną ofertę.</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15.6.</w:t>
      </w:r>
      <w:r w:rsidR="005D0850" w:rsidRPr="005D0850">
        <w:rPr>
          <w:rFonts w:ascii="Times New Roman" w:eastAsia="Times New Roman" w:hAnsi="Times New Roman" w:cs="Times New Roman"/>
          <w:bCs/>
          <w:color w:val="000000"/>
          <w:kern w:val="0"/>
          <w:lang w:eastAsia="pl-PL" w:bidi="ar-SA"/>
        </w:rPr>
        <w:t xml:space="preserve">Zamawiający nie ujawni </w:t>
      </w:r>
      <w:r w:rsidR="005D0850" w:rsidRPr="005D0850">
        <w:rPr>
          <w:rFonts w:ascii="Times New Roman" w:eastAsia="Times New Roman" w:hAnsi="Times New Roman" w:cs="Times New Roman"/>
          <w:color w:val="000000"/>
          <w:kern w:val="0"/>
          <w:lang w:eastAsia="pl-PL" w:bidi="ar-SA"/>
        </w:rPr>
        <w:t xml:space="preserve">informacji stanowiących tajemnicę przedsiębiorstwa w rozumieniu przepisów ustawy z dnia 16 kwietnia 1993 r. o zwalczaniu nieuczciwej konkurencji, jeżeli wykonawca, wraz z przekazaniem takich informacji, zastrzeże, że nie mogą one być udostępniane oraz wykaże, że zastrzeżone informacje stanowią tajemnicę przedsiębiorstwa. W </w:t>
      </w:r>
      <w:r w:rsidR="002B6D41" w:rsidRPr="005D0850">
        <w:rPr>
          <w:rFonts w:ascii="Times New Roman" w:eastAsia="Times New Roman" w:hAnsi="Times New Roman" w:cs="Times New Roman"/>
          <w:color w:val="000000"/>
          <w:kern w:val="0"/>
          <w:lang w:eastAsia="pl-PL" w:bidi="ar-SA"/>
        </w:rPr>
        <w:t>przypadku,</w:t>
      </w:r>
      <w:r w:rsidR="005D0850" w:rsidRPr="005D0850">
        <w:rPr>
          <w:rFonts w:ascii="Times New Roman" w:eastAsia="Times New Roman" w:hAnsi="Times New Roman" w:cs="Times New Roman"/>
          <w:color w:val="000000"/>
          <w:kern w:val="0"/>
          <w:lang w:eastAsia="pl-PL" w:bidi="ar-SA"/>
        </w:rPr>
        <w:t xml:space="preserve"> gdy wykonawca nie zabezpieczy odpowiednio poufności informacji, Zamawiający nie bierze odpowiedzialności za ewentualne ujawnienie ich treści. Wykonawca nie może zastrzec informacji, o których mowa w art. 222 ust. 5 ustawy.</w:t>
      </w:r>
    </w:p>
    <w:p w:rsidR="00ED0619" w:rsidRPr="00BE3DA3" w:rsidRDefault="00B20964"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15.7.</w:t>
      </w:r>
      <w:r w:rsidR="00ED0619" w:rsidRPr="00BE3DA3">
        <w:rPr>
          <w:rFonts w:ascii="Times New Roman" w:eastAsia="Times New Roman" w:hAnsi="Times New Roman" w:cs="Times New Roman"/>
          <w:color w:val="000000"/>
          <w:kern w:val="0"/>
          <w:szCs w:val="22"/>
          <w:lang w:eastAsia="pl-PL" w:bidi="ar-SA"/>
        </w:rPr>
        <w:t xml:space="preserve">Wykonawca zamierzający złożyć ofertę zobowiązany jest założyć konto na platformie do komunikacji elektronicznej EPZ pod adresem </w:t>
      </w:r>
      <w:hyperlink r:id="rId16" w:history="1">
        <w:r w:rsidR="00ED0619"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00ED0619" w:rsidRPr="00BE3DA3">
        <w:rPr>
          <w:rFonts w:ascii="Times New Roman" w:eastAsia="Times New Roman" w:hAnsi="Times New Roman" w:cs="Times New Roman"/>
          <w:b/>
          <w:bCs/>
          <w:color w:val="4472C4" w:themeColor="accent1"/>
          <w:kern w:val="0"/>
          <w:szCs w:val="22"/>
          <w:lang w:eastAsia="pl-PL" w:bidi="ar-SA"/>
        </w:rPr>
        <w:t>.</w:t>
      </w:r>
      <w:r w:rsidR="00ED0619" w:rsidRPr="00BE3DA3">
        <w:rPr>
          <w:rFonts w:ascii="Times New Roman" w:eastAsia="Times New Roman" w:hAnsi="Times New Roman" w:cs="Times New Roman"/>
          <w:bCs/>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ED0619" w:rsidRPr="00BE3DA3"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8</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7"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9</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r>
        <w:rPr>
          <w:rFonts w:ascii="Times New Roman" w:eastAsia="Times New Roman" w:hAnsi="Times New Roman" w:cs="Times New Roman"/>
          <w:color w:val="000000"/>
          <w:kern w:val="0"/>
          <w:szCs w:val="22"/>
          <w:lang w:eastAsia="pl-PL" w:bidi="ar-SA"/>
        </w:rPr>
        <w:t>.</w:t>
      </w:r>
    </w:p>
    <w:p w:rsidR="00C13F03" w:rsidRP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10</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p>
    <w:p w:rsidR="00C13F03" w:rsidRDefault="00685AAC" w:rsidP="005D0850">
      <w:pPr>
        <w:pStyle w:val="Standard"/>
        <w:jc w:val="both"/>
        <w:rPr>
          <w:rFonts w:ascii="Times New Roman" w:hAnsi="Times New Roman" w:cs="Times New Roman"/>
        </w:rPr>
      </w:pPr>
      <w:r>
        <w:rPr>
          <w:rFonts w:ascii="Times New Roman" w:hAnsi="Times New Roman" w:cs="Times New Roman"/>
        </w:rPr>
        <w:t>15.</w:t>
      </w:r>
      <w:r w:rsidR="00ED0619">
        <w:rPr>
          <w:rFonts w:ascii="Times New Roman" w:hAnsi="Times New Roman" w:cs="Times New Roman"/>
        </w:rPr>
        <w:t>1</w:t>
      </w:r>
      <w:r w:rsidR="00B20964">
        <w:rPr>
          <w:rFonts w:ascii="Times New Roman" w:hAnsi="Times New Roman" w:cs="Times New Roman"/>
        </w:rPr>
        <w:t>1</w:t>
      </w:r>
      <w:r>
        <w:rPr>
          <w:rFonts w:ascii="Times New Roman" w:hAnsi="Times New Roman" w:cs="Times New Roman"/>
        </w:rPr>
        <w:t xml:space="preserve">.Oferta wraz z załącznikami musi być podpisana przez osobę/y upoważnione do składania oświadczeń woli w imieniu Wykonawcy.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2</w:t>
      </w:r>
      <w:r>
        <w:rPr>
          <w:rFonts w:ascii="Times New Roman" w:hAnsi="Times New Roman" w:cs="Times New Roman"/>
        </w:rPr>
        <w:t xml:space="preserve">. Wykonawca po upływie terminu do składania ofert nie może skutecznie dokonać zmiany ani wycofać złożonej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3</w:t>
      </w:r>
      <w:r>
        <w:rPr>
          <w:rFonts w:ascii="Times New Roman" w:hAnsi="Times New Roman" w:cs="Times New Roman"/>
        </w:rPr>
        <w:t xml:space="preserve">. Wykonawca ponosi wszelkie koszty związane z przygotowaniem i złożeniem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4</w:t>
      </w:r>
      <w:r>
        <w:rPr>
          <w:rFonts w:ascii="Times New Roman" w:hAnsi="Times New Roman" w:cs="Times New Roman"/>
        </w:rPr>
        <w:t xml:space="preserve">. Oferta musi zawierać następujące dokumenty i oświadczenia w postaci elektronicznej opatrzonej kwalifikowanym podpisem elektronicznym: </w:t>
      </w:r>
    </w:p>
    <w:p w:rsidR="00C13F03" w:rsidRDefault="00685AAC">
      <w:pPr>
        <w:pStyle w:val="Standard"/>
        <w:ind w:left="709"/>
        <w:jc w:val="both"/>
        <w:rPr>
          <w:rFonts w:ascii="Times New Roman" w:hAnsi="Times New Roman" w:cs="Times New Roman"/>
        </w:rPr>
      </w:pPr>
      <w:r>
        <w:rPr>
          <w:rFonts w:ascii="Times New Roman" w:hAnsi="Times New Roman" w:cs="Times New Roman"/>
        </w:rPr>
        <w:t>a) wypełniony i podpisany formularz opis przedmiotu zamówienia/ formularz cenowy – Załącznik Nr 1 do SWZ,</w:t>
      </w:r>
    </w:p>
    <w:p w:rsidR="00C13F03" w:rsidRDefault="00685AAC">
      <w:pPr>
        <w:pStyle w:val="Standard"/>
        <w:ind w:firstLine="709"/>
        <w:jc w:val="both"/>
        <w:rPr>
          <w:rFonts w:ascii="Times New Roman" w:hAnsi="Times New Roman" w:cs="Times New Roman"/>
        </w:rPr>
      </w:pPr>
      <w:r>
        <w:rPr>
          <w:rFonts w:ascii="Times New Roman" w:hAnsi="Times New Roman" w:cs="Times New Roman"/>
        </w:rPr>
        <w:t>b) wypełniony i podpisany formularz oferty – Załącznik Nr 2 do SWZ,</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aktualne na dzień składania ofert oświadczenie o braku podstaw wykluczenia w zakresie wskazanym przez Zamawiającego – Załącznik Nr 3 do SWZ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d) Pełnomocnictwo dla osoby podpisującej ofertę - w oryginale, opatrzone kwalifikowanym podpisem elektronicznym lub w kopii poświadczonej za zgodność z oryginałem kwalifikowanym podpisem elektronicznym podpisem osobistym lub podpisem zaufanym przez mocodawcę lub notariusza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Dokument potwierdzający zasady reprezentacji wykonawcy, o ile nie jest on dostępny w publicznych otwartych bezpłatnych elektronicznych bazach danych, których adres internetowy wykonawca wskazał w formularzu oferty. W przypadku wskazania bazy danych, w której dokumenty są dostępne w innym języku niż polski, Zamawiający może po ich pobraniu wezwać wykonawcę do przedstawienia tłumaczenia dokumentu na język polski.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f) w przypadku Wykonawców ubiegających się wspólnie o udzielenie zamówienia, są oni zobowiązani do ustanowienia pełnomocnika. Pełnomocnictwo, z którego treści będzie wynikało umocowanie do reprezentowania w postępowaniu o udzielenie zamówienia tych wykonawców, należy dołączyć do oferty. </w:t>
      </w:r>
    </w:p>
    <w:p w:rsidR="00C13F03" w:rsidRDefault="00685AAC">
      <w:pPr>
        <w:shd w:val="clear" w:color="auto" w:fill="FFFFFF"/>
        <w:ind w:left="709"/>
        <w:rPr>
          <w:rFonts w:ascii="Times New Roman" w:hAnsi="Times New Roman" w:cs="Times New Roman"/>
        </w:rPr>
      </w:pPr>
      <w:r>
        <w:rPr>
          <w:rFonts w:ascii="Times New Roman" w:hAnsi="Times New Roman" w:cs="Times New Roman"/>
        </w:rPr>
        <w:lastRenderedPageBreak/>
        <w:t xml:space="preserve">g) Kopia dokumentu poświadczającego autoryzację serwisu gwarancyjnego i pogwarancyjnego przedmiotu dostawy na terenie Polski. </w:t>
      </w:r>
    </w:p>
    <w:p w:rsidR="00C13F03" w:rsidRDefault="00C13F03">
      <w:pPr>
        <w:pStyle w:val="Standard"/>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XVI. Sposób oraz termin składania ofert</w:t>
      </w:r>
      <w:r>
        <w:rPr>
          <w:rFonts w:ascii="Times New Roman" w:hAnsi="Times New Roman" w:cs="Times New Roman"/>
        </w:rPr>
        <w:t xml:space="preserve"> </w:t>
      </w:r>
    </w:p>
    <w:p w:rsidR="00C13F03" w:rsidRDefault="00C13F03">
      <w:pPr>
        <w:pStyle w:val="Standard"/>
        <w:jc w:val="both"/>
        <w:rPr>
          <w:rFonts w:hint="eastAsia"/>
        </w:rPr>
      </w:pPr>
    </w:p>
    <w:p w:rsidR="005D0850" w:rsidRDefault="00685AAC">
      <w:pPr>
        <w:pStyle w:val="Standard"/>
        <w:jc w:val="both"/>
        <w:rPr>
          <w:rFonts w:ascii="Times New Roman" w:hAnsi="Times New Roman" w:cs="Times New Roman"/>
          <w:b/>
        </w:rPr>
      </w:pPr>
      <w:r>
        <w:rPr>
          <w:rFonts w:ascii="Times New Roman" w:hAnsi="Times New Roman" w:cs="Times New Roman"/>
        </w:rPr>
        <w:t>16.1.Oferty wraz z niezbędnymi dokumentami należy złożyć pod rygorem nieważności w formie elektronicznej w terminie do dnia</w:t>
      </w:r>
      <w:r w:rsidRPr="004D3B8C">
        <w:rPr>
          <w:rFonts w:ascii="Times New Roman" w:hAnsi="Times New Roman" w:cs="Times New Roman"/>
          <w:b/>
        </w:rPr>
        <w:t xml:space="preserve"> </w:t>
      </w:r>
      <w:r w:rsidR="005D0850">
        <w:rPr>
          <w:rFonts w:ascii="Times New Roman" w:hAnsi="Times New Roman" w:cs="Times New Roman"/>
          <w:b/>
        </w:rPr>
        <w:t>27.09.2021r. do godzin 10:00.</w:t>
      </w:r>
    </w:p>
    <w:p w:rsidR="00C13F03" w:rsidRPr="005D0850" w:rsidRDefault="005D0850">
      <w:pPr>
        <w:pStyle w:val="Standard"/>
        <w:jc w:val="both"/>
        <w:rPr>
          <w:rFonts w:ascii="Times New Roman" w:hAnsi="Times New Roman" w:cs="Times New Roman"/>
          <w:b/>
          <w:color w:val="4472C4" w:themeColor="accent1"/>
          <w:sz w:val="28"/>
          <w:u w:val="single"/>
        </w:rPr>
      </w:pPr>
      <w:r>
        <w:rPr>
          <w:rFonts w:ascii="Times New Roman" w:hAnsi="Times New Roman" w:cs="Times New Roman"/>
        </w:rPr>
        <w:t>16.</w:t>
      </w:r>
      <w:r w:rsidR="00685AAC">
        <w:rPr>
          <w:rFonts w:ascii="Times New Roman" w:hAnsi="Times New Roman" w:cs="Times New Roman"/>
        </w:rPr>
        <w:t xml:space="preserve">2.Sposób składania ofert: za pośrednictwem </w:t>
      </w:r>
      <w:r w:rsidRPr="00870CC9">
        <w:rPr>
          <w:rFonts w:ascii="Times New Roman" w:eastAsia="Times New Roman" w:hAnsi="Times New Roman" w:cs="Times New Roman"/>
          <w:color w:val="000000"/>
          <w:kern w:val="0"/>
          <w:szCs w:val="22"/>
          <w:lang w:eastAsia="pl-PL" w:bidi="ar-SA"/>
        </w:rPr>
        <w:t xml:space="preserve">kanału elektronicznej komunikacji pod adresem </w:t>
      </w:r>
      <w:hyperlink r:id="rId18" w:history="1">
        <w:r w:rsidRPr="005D0850">
          <w:rPr>
            <w:rFonts w:ascii="Times New Roman" w:eastAsia="Times New Roman" w:hAnsi="Times New Roman" w:cs="Times New Roman"/>
            <w:b/>
            <w:bCs/>
            <w:color w:val="4472C4" w:themeColor="accent1"/>
            <w:kern w:val="0"/>
            <w:szCs w:val="22"/>
            <w:u w:val="single"/>
            <w:lang w:eastAsia="pl-PL" w:bidi="ar-SA"/>
          </w:rPr>
          <w:t>https://www.soldea.pl/epz/epz/</w:t>
        </w:r>
      </w:hyperlink>
    </w:p>
    <w:p w:rsidR="00C13F03" w:rsidRPr="005D0850" w:rsidRDefault="00C13F03">
      <w:pPr>
        <w:pStyle w:val="Standard"/>
        <w:jc w:val="both"/>
        <w:rPr>
          <w:rFonts w:ascii="Times New Roman" w:hAnsi="Times New Roman" w:cs="Times New Roman"/>
          <w:sz w:val="28"/>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 Termin otwarcia ofert </w:t>
      </w:r>
    </w:p>
    <w:p w:rsidR="005D0850" w:rsidRDefault="005D0850">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17.1.Otwarcie ofert nastąpi po upływie terminu składania ofert tj. w dniu </w:t>
      </w:r>
      <w:r w:rsidR="005D0850">
        <w:rPr>
          <w:rFonts w:ascii="Times New Roman" w:hAnsi="Times New Roman" w:cs="Times New Roman"/>
          <w:b/>
        </w:rPr>
        <w:t>27.09.2021</w:t>
      </w:r>
      <w:r>
        <w:rPr>
          <w:rFonts w:ascii="Times New Roman" w:hAnsi="Times New Roman" w:cs="Times New Roman"/>
        </w:rPr>
        <w:t xml:space="preserve"> r</w:t>
      </w:r>
      <w:r w:rsidRPr="000B4F97">
        <w:rPr>
          <w:rFonts w:ascii="Times New Roman" w:hAnsi="Times New Roman" w:cs="Times New Roman"/>
          <w:b/>
        </w:rPr>
        <w:t>., o godz. 12:00.</w:t>
      </w:r>
      <w:r>
        <w:rPr>
          <w:rFonts w:ascii="Times New Roman" w:hAnsi="Times New Roman" w:cs="Times New Roman"/>
        </w:rPr>
        <w:t xml:space="preserve"> </w:t>
      </w:r>
    </w:p>
    <w:p w:rsidR="00870CC9" w:rsidRPr="005D0850" w:rsidRDefault="00685AAC">
      <w:pPr>
        <w:pStyle w:val="Standard"/>
        <w:jc w:val="both"/>
        <w:rPr>
          <w:rFonts w:ascii="Times New Roman" w:hAnsi="Times New Roman" w:cs="Times New Roman"/>
          <w:color w:val="000000" w:themeColor="text1"/>
        </w:rPr>
      </w:pPr>
      <w:r>
        <w:rPr>
          <w:rFonts w:ascii="Times New Roman" w:hAnsi="Times New Roman" w:cs="Times New Roman"/>
        </w:rPr>
        <w:t>17.2. Otwarcie ofert następuje za pośrednictwem</w:t>
      </w:r>
      <w:r w:rsidRPr="00870CC9">
        <w:rPr>
          <w:rFonts w:ascii="Times New Roman" w:hAnsi="Times New Roman" w:cs="Times New Roman"/>
          <w:b/>
          <w:color w:val="4472C4" w:themeColor="accent1"/>
          <w:sz w:val="28"/>
          <w:u w:val="single"/>
        </w:rPr>
        <w:t xml:space="preserve"> </w:t>
      </w:r>
      <w:hyperlink r:id="rId19" w:history="1">
        <w:r w:rsidR="00870CC9" w:rsidRPr="00870CC9">
          <w:rPr>
            <w:rFonts w:ascii="Times New Roman" w:eastAsia="Times New Roman" w:hAnsi="Times New Roman" w:cs="Times New Roman"/>
            <w:b/>
            <w:bCs/>
            <w:color w:val="4472C4" w:themeColor="accent1"/>
            <w:kern w:val="0"/>
            <w:szCs w:val="22"/>
            <w:u w:val="single"/>
            <w:lang w:eastAsia="pl-PL" w:bidi="ar-SA"/>
          </w:rPr>
          <w:t>https://www.soldea.pl/epz/epz/</w:t>
        </w:r>
      </w:hyperlink>
      <w:r w:rsidR="005D0850">
        <w:rPr>
          <w:rFonts w:ascii="Times New Roman" w:eastAsia="Times New Roman" w:hAnsi="Times New Roman" w:cs="Times New Roman"/>
          <w:b/>
          <w:bCs/>
          <w:color w:val="4472C4" w:themeColor="accent1"/>
          <w:kern w:val="0"/>
          <w:szCs w:val="22"/>
          <w:u w:val="single"/>
          <w:lang w:eastAsia="pl-PL" w:bidi="ar-SA"/>
        </w:rPr>
        <w:t xml:space="preserve">. </w:t>
      </w:r>
      <w:r w:rsidR="005D0850" w:rsidRPr="005D0850">
        <w:rPr>
          <w:rFonts w:ascii="Times New Roman" w:eastAsia="Times New Roman" w:hAnsi="Times New Roman" w:cs="Times New Roman"/>
          <w:bCs/>
          <w:color w:val="000000" w:themeColor="text1"/>
          <w:kern w:val="0"/>
          <w:szCs w:val="22"/>
          <w:lang w:eastAsia="pl-PL" w:bidi="ar-SA"/>
        </w:rPr>
        <w:t>Otwarcie ofert nie jest publiczne.</w:t>
      </w:r>
    </w:p>
    <w:p w:rsidR="00C13F03" w:rsidRDefault="00685AAC">
      <w:pPr>
        <w:pStyle w:val="Standard"/>
        <w:jc w:val="both"/>
        <w:rPr>
          <w:rFonts w:ascii="Times New Roman" w:hAnsi="Times New Roman" w:cs="Times New Roman"/>
        </w:rPr>
      </w:pPr>
      <w:r>
        <w:rPr>
          <w:rFonts w:ascii="Times New Roman" w:hAnsi="Times New Roman" w:cs="Times New Roman"/>
        </w:rPr>
        <w:t>17.3.W przypadku awarii systemu teleinformatycznego, która powoduje brak możliwości otwarcia ofert w terminie określonym przez Zamawiającego, otwarcie ofert następuje niezwłocznie po usunięciu awarii.</w:t>
      </w:r>
    </w:p>
    <w:p w:rsidR="00C13F03" w:rsidRDefault="00685AAC">
      <w:pPr>
        <w:pStyle w:val="Standard"/>
        <w:jc w:val="both"/>
        <w:rPr>
          <w:rFonts w:ascii="Times New Roman" w:hAnsi="Times New Roman" w:cs="Times New Roman"/>
        </w:rPr>
      </w:pPr>
      <w:r>
        <w:rPr>
          <w:rFonts w:ascii="Times New Roman" w:hAnsi="Times New Roman" w:cs="Times New Roman"/>
        </w:rPr>
        <w:t xml:space="preserve">17.4. Zamawiający poinformuje o zmianie terminu otwarcia ofert na stronie internetowej prowadzonego postępowania. </w:t>
      </w:r>
    </w:p>
    <w:p w:rsidR="00C13F03" w:rsidRDefault="00685AAC">
      <w:pPr>
        <w:pStyle w:val="Standard"/>
        <w:jc w:val="both"/>
        <w:rPr>
          <w:rFonts w:ascii="Times New Roman" w:hAnsi="Times New Roman" w:cs="Times New Roman"/>
        </w:rPr>
      </w:pPr>
      <w:r>
        <w:rPr>
          <w:rFonts w:ascii="Times New Roman" w:hAnsi="Times New Roman" w:cs="Times New Roman"/>
        </w:rPr>
        <w:t>17.5. Zamawiający, najpóźniej przed otwarciem ofert, udostępni na stronie internetowej prowadzonego postępowania informacje o kwocie, jaką zamierza przeznaczyć na sfinansowanie zamówienia.</w:t>
      </w:r>
    </w:p>
    <w:p w:rsidR="00C13F03" w:rsidRDefault="00685AAC">
      <w:pPr>
        <w:pStyle w:val="Standard"/>
        <w:jc w:val="both"/>
        <w:rPr>
          <w:rFonts w:ascii="Times New Roman" w:hAnsi="Times New Roman" w:cs="Times New Roman"/>
        </w:rPr>
      </w:pPr>
      <w:r>
        <w:rPr>
          <w:rFonts w:ascii="Times New Roman" w:hAnsi="Times New Roman" w:cs="Times New Roman"/>
        </w:rPr>
        <w:t>17.6. Zamawiający, niezwłocznie po otwarciu ofert, udostępni na stronie internetowej prowadzonego postepowania informacje o:</w:t>
      </w:r>
    </w:p>
    <w:p w:rsidR="00C13F03" w:rsidRDefault="00685AAC">
      <w:pPr>
        <w:pStyle w:val="Standard"/>
        <w:ind w:left="705"/>
        <w:jc w:val="both"/>
        <w:rPr>
          <w:rFonts w:ascii="Times New Roman" w:hAnsi="Times New Roman" w:cs="Times New Roman"/>
        </w:rPr>
      </w:pPr>
      <w:r>
        <w:rPr>
          <w:rFonts w:ascii="Times New Roman" w:hAnsi="Times New Roman" w:cs="Times New Roman"/>
        </w:rPr>
        <w:t>a) nazwach albo imionach i nazwiskach oraz siedzibach lub miejscach prowadzonej działalności gospodarczej albo miejsca zamieszkania Wykonawców, których ofert zostały otwarte;</w:t>
      </w:r>
    </w:p>
    <w:p w:rsidR="00C13F03" w:rsidRDefault="00685AAC">
      <w:pPr>
        <w:pStyle w:val="Standard"/>
        <w:ind w:left="705"/>
        <w:jc w:val="both"/>
        <w:rPr>
          <w:rFonts w:ascii="Times New Roman" w:hAnsi="Times New Roman" w:cs="Times New Roman"/>
        </w:rPr>
      </w:pPr>
      <w:r>
        <w:rPr>
          <w:rFonts w:ascii="Times New Roman" w:hAnsi="Times New Roman" w:cs="Times New Roman"/>
        </w:rPr>
        <w:t>b) cenach lub kosztach zawartych w ofertach.</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XVIII. Sposób obliczenia ceny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18.1. Cenę oferty stanowić będzie wartość brutto wpisana na formularzu oferty za całość przedmiotu zamówienia i jest to cena ryczałtowa.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18.2. Podana w ofercie cena musi uwzględniać wszystkie wymagania Zamawiającego określone w niniejszej SWZ oraz obejmować wszelkie koszty, jakie poniesie Wykonawca z tytułu należytej oraz zgodnej z obowiązującymi przepisami realizacji przedmiotu zamówienia.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18.3.Cena ofertowa powinna obejmować pełne wykonanie przedmiotu zamówienia, na podstawie opisu przedmiotu zamówienia w SWZ, formularza opisu przedmiotu zamówienia, w tym postanowień umowy.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18.4. Cenę oferty należy określać z dokładnością do dwóch miejsc po przecinku. Cenę oferty zaokrągla się do pełnych groszy, przy czym końcówki poniżej 0,5 gr pomija się, a końcówki 0,5 grosza i wyższe zaokrągla się do 1 grosza.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18.5. Kwotę podatku VAT należy obliczyć zgodnie z zasadami Ustawy o podatku od towarów i usług z 11.03.2004 r. (Dz. U. 2020 r. poz. 106).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18.6. Rozliczenia między Zamawiającym a Wykonawcą będą prowadzone w PLN.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18.8. </w:t>
      </w:r>
      <w:bookmarkStart w:id="1" w:name="_Hlk71633999"/>
      <w:r>
        <w:rPr>
          <w:rFonts w:ascii="Times New Roman" w:hAnsi="Times New Roman" w:cs="Times New Roman"/>
        </w:rPr>
        <w:t xml:space="preserve">Zamawiający nie przewiduje udzielania </w:t>
      </w:r>
      <w:bookmarkEnd w:id="1"/>
      <w:r>
        <w:rPr>
          <w:rFonts w:ascii="Times New Roman" w:hAnsi="Times New Roman" w:cs="Times New Roman"/>
        </w:rPr>
        <w:t xml:space="preserve">zaliczek na poczet wykonania zamówienia. </w:t>
      </w:r>
    </w:p>
    <w:p w:rsidR="00C13F03" w:rsidRDefault="00685AAC">
      <w:pPr>
        <w:pStyle w:val="Standard"/>
        <w:jc w:val="both"/>
        <w:rPr>
          <w:rFonts w:ascii="Times New Roman" w:hAnsi="Times New Roman" w:cs="Times New Roman"/>
        </w:rPr>
      </w:pPr>
      <w:r>
        <w:rPr>
          <w:rFonts w:ascii="Times New Roman" w:hAnsi="Times New Roman" w:cs="Times New Roman"/>
        </w:rPr>
        <w:t>18.9. Zamawiający nie przewiduje udzielania zwrotu kosztów udziału w postępowaniu.</w:t>
      </w:r>
    </w:p>
    <w:p w:rsidR="00C13F03" w:rsidRDefault="00685AAC">
      <w:pPr>
        <w:pStyle w:val="Standard"/>
        <w:jc w:val="both"/>
        <w:rPr>
          <w:rFonts w:hint="eastAsia"/>
        </w:rPr>
      </w:pPr>
      <w:r>
        <w:rPr>
          <w:rFonts w:ascii="Times New Roman" w:hAnsi="Times New Roman" w:cs="Times New Roman"/>
        </w:rPr>
        <w:t xml:space="preserve">18.10. W przypadku konieczności wypełnienia formularza cenowego (Załącznik Nr 1), Wykonawca wypełnia i określa wartości we wszystkich pozycjach formularza cenowego. </w:t>
      </w:r>
      <w:r>
        <w:rPr>
          <w:rFonts w:ascii="Times New Roman" w:hAnsi="Times New Roman" w:cs="Times New Roman"/>
          <w:b/>
        </w:rPr>
        <w:t xml:space="preserve">Formularz cenowy jest dokumentem niezbędnym do prawidłowej realizacji zamówienia, wobec czego jego złożenie wraz z ofertą jest obligatoryjne. </w:t>
      </w:r>
      <w:r>
        <w:rPr>
          <w:rFonts w:ascii="Times New Roman" w:hAnsi="Times New Roman" w:cs="Times New Roman"/>
        </w:rPr>
        <w:t xml:space="preserve">W przypadku niezłożenia formularza cenowego, oferta wykonawcy podlega odrzuceniu. </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XIX. Opis kryteriów oceny ofert, wraz z podaniem wag tych kryteriów i sposobu oceny ofert</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19.1. Przy wyborze oferty Zamawiający będzie kierował się sumą punktów uzyskanych przez ofertę w następujących kryteriach: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Cena - 60 %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b) Okres gwarancji - 40 %  </w:t>
      </w:r>
    </w:p>
    <w:p w:rsidR="00C13F03" w:rsidRDefault="00685AAC">
      <w:pPr>
        <w:pStyle w:val="Standard"/>
        <w:jc w:val="both"/>
        <w:rPr>
          <w:rFonts w:ascii="Times New Roman" w:hAnsi="Times New Roman" w:cs="Times New Roman"/>
        </w:rPr>
      </w:pPr>
      <w:r>
        <w:rPr>
          <w:rFonts w:ascii="Times New Roman" w:hAnsi="Times New Roman" w:cs="Times New Roman"/>
        </w:rPr>
        <w:t xml:space="preserve">Oferowany okres gwarancji należy wskazać w Formularzu ofertowym stanowiącym Załącznik nr 2 do niniejszej SWZ.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19.2.Punkty przyznawane za podane kryteria będą liczone według następujących wzorów: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Cena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liczba punktów = (</w:t>
      </w:r>
      <w:proofErr w:type="spellStart"/>
      <w:r>
        <w:rPr>
          <w:rFonts w:ascii="Times New Roman" w:hAnsi="Times New Roman" w:cs="Times New Roman"/>
        </w:rPr>
        <w:t>Cmin</w:t>
      </w:r>
      <w:proofErr w:type="spellEnd"/>
      <w:r>
        <w:rPr>
          <w:rFonts w:ascii="Times New Roman" w:hAnsi="Times New Roman" w:cs="Times New Roman"/>
        </w:rPr>
        <w:t>/</w:t>
      </w:r>
      <w:proofErr w:type="spellStart"/>
      <w:r>
        <w:rPr>
          <w:rFonts w:ascii="Times New Roman" w:hAnsi="Times New Roman" w:cs="Times New Roman"/>
        </w:rPr>
        <w:t>Cbad</w:t>
      </w:r>
      <w:proofErr w:type="spellEnd"/>
      <w:r>
        <w:rPr>
          <w:rFonts w:ascii="Times New Roman" w:hAnsi="Times New Roman" w:cs="Times New Roman"/>
        </w:rPr>
        <w:t xml:space="preserve">) x 60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gdzie:  </w:t>
      </w:r>
    </w:p>
    <w:p w:rsidR="00C13F03" w:rsidRDefault="00685AAC">
      <w:pPr>
        <w:pStyle w:val="Standard"/>
        <w:ind w:firstLine="709"/>
        <w:jc w:val="both"/>
        <w:rPr>
          <w:rFonts w:ascii="Times New Roman" w:hAnsi="Times New Roman" w:cs="Times New Roman"/>
        </w:rPr>
      </w:pPr>
      <w:proofErr w:type="spellStart"/>
      <w:r>
        <w:rPr>
          <w:rFonts w:ascii="Times New Roman" w:hAnsi="Times New Roman" w:cs="Times New Roman"/>
        </w:rPr>
        <w:t>Cbad</w:t>
      </w:r>
      <w:proofErr w:type="spellEnd"/>
      <w:r>
        <w:rPr>
          <w:rFonts w:ascii="Times New Roman" w:hAnsi="Times New Roman" w:cs="Times New Roman"/>
        </w:rPr>
        <w:t xml:space="preserve"> – cena brutto podana w ofercie badanej;  </w:t>
      </w:r>
    </w:p>
    <w:p w:rsidR="00C13F03" w:rsidRDefault="00685AAC">
      <w:pPr>
        <w:pStyle w:val="Standard"/>
        <w:ind w:firstLine="709"/>
        <w:jc w:val="both"/>
        <w:rPr>
          <w:rFonts w:ascii="Times New Roman" w:hAnsi="Times New Roman" w:cs="Times New Roman"/>
        </w:rPr>
      </w:pPr>
      <w:proofErr w:type="spellStart"/>
      <w:r>
        <w:rPr>
          <w:rFonts w:ascii="Times New Roman" w:hAnsi="Times New Roman" w:cs="Times New Roman"/>
        </w:rPr>
        <w:t>Cmin</w:t>
      </w:r>
      <w:proofErr w:type="spellEnd"/>
      <w:r>
        <w:rPr>
          <w:rFonts w:ascii="Times New Roman" w:hAnsi="Times New Roman" w:cs="Times New Roman"/>
        </w:rPr>
        <w:t xml:space="preserve"> – cena brutto najniższa spośród wszystkich ofert. </w:t>
      </w:r>
    </w:p>
    <w:p w:rsidR="00C13F03" w:rsidRDefault="00685AAC">
      <w:pPr>
        <w:pStyle w:val="Standard"/>
        <w:ind w:left="709"/>
        <w:jc w:val="both"/>
        <w:rPr>
          <w:rFonts w:ascii="Times New Roman" w:hAnsi="Times New Roman" w:cs="Times New Roman"/>
        </w:rPr>
      </w:pPr>
      <w:r>
        <w:rPr>
          <w:rFonts w:ascii="Times New Roman" w:hAnsi="Times New Roman" w:cs="Times New Roman"/>
        </w:rPr>
        <w:t>b) Okres gwarancji: maksymalną liczbę punktów tj. 40 otrzyma Wykonawca, który zaproponuje najdłuższy możliwy okres gwarancji, natomiast pozostali Wykonawcy otrzymają odpowiednio mniejszą liczbę punktów tj.:</w:t>
      </w:r>
    </w:p>
    <w:p w:rsidR="00C13F03" w:rsidRDefault="00685AAC">
      <w:pPr>
        <w:pStyle w:val="Standard"/>
        <w:ind w:firstLine="709"/>
        <w:jc w:val="both"/>
        <w:rPr>
          <w:rFonts w:hint="eastAsia"/>
        </w:rPr>
      </w:pPr>
      <w:r>
        <w:rPr>
          <w:rFonts w:ascii="Times New Roman" w:hAnsi="Times New Roman" w:cs="Times New Roman"/>
        </w:rPr>
        <w:t xml:space="preserve">- za zaoferowanie </w:t>
      </w:r>
      <w:r>
        <w:rPr>
          <w:rFonts w:ascii="Times New Roman" w:hAnsi="Times New Roman" w:cs="Times New Roman"/>
          <w:b/>
        </w:rPr>
        <w:t>wymaganego w SWZ 24 miesięcznego okresu gwarancji</w:t>
      </w:r>
      <w:r>
        <w:rPr>
          <w:rFonts w:ascii="Times New Roman" w:hAnsi="Times New Roman" w:cs="Times New Roman"/>
        </w:rPr>
        <w:t xml:space="preserve"> – 0 pkt;</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za zaoferowanie minimum 36 miesięcznego okresu gwarancji – 20 pkt;</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za zaoferowanie minimum 48 miesięcznego okresu gwarancji – 40 pkt.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19.3. Tak uzyskane oceny za poszczególne kryteria zostaną zsumowane i suma ta stanowić będzie końcową ocenę danej oferty. Za ofertę najkorzystniejszą zostanie uznana oferta zawierająca najkorzystniejszy bilans punktów we wskazanych powyżej kryteriach.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19.4. Wszystkie obliczenia będą dokonywane z dokładnością do dwóch miejsc po przecinku.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XX. Informacje o formalnościach, jakie muszą zostać dopełnione po wyborze oferty w celu zawarcia umowy w sprawie zamówienia publicznego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20.1.Umowa w sprawie zamówienia publicznego zostanie zawarta z uwzględnieniem art. 577 Ustawy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13F03" w:rsidRDefault="00685AAC">
      <w:pPr>
        <w:pStyle w:val="Standard"/>
        <w:jc w:val="both"/>
        <w:rPr>
          <w:rFonts w:ascii="Times New Roman" w:hAnsi="Times New Roman" w:cs="Times New Roman"/>
        </w:rPr>
      </w:pPr>
      <w:r>
        <w:rPr>
          <w:rFonts w:ascii="Times New Roman" w:hAnsi="Times New Roman" w:cs="Times New Roman"/>
        </w:rPr>
        <w:t>20.2. Zamawiający może zawrzeć umowę w sprawie zamówienia publicznego przed upływem terminu, o którym mowa w ust. 1, jeżeli w postępowaniu o udzielenie zamówienia złożono tylko jedną ofertę.</w:t>
      </w:r>
    </w:p>
    <w:p w:rsidR="00C13F03" w:rsidRDefault="00685AAC">
      <w:pPr>
        <w:pStyle w:val="Standard"/>
        <w:jc w:val="both"/>
        <w:rPr>
          <w:rFonts w:ascii="Times New Roman" w:hAnsi="Times New Roman" w:cs="Times New Roman"/>
        </w:rPr>
      </w:pPr>
      <w:r>
        <w:rPr>
          <w:rFonts w:ascii="Times New Roman" w:hAnsi="Times New Roman" w:cs="Times New Roman"/>
        </w:rPr>
        <w:t>20.3.Wykonawca, którego oferta została wybrana jako najkorzystniejsza, zostanie poinformowany przez Zamawiającego o miejscu i terminie podpisania umowy.</w:t>
      </w:r>
    </w:p>
    <w:p w:rsidR="00C13F03" w:rsidRDefault="00685AAC">
      <w:pPr>
        <w:pStyle w:val="Standard"/>
        <w:jc w:val="both"/>
        <w:rPr>
          <w:rFonts w:ascii="Times New Roman" w:hAnsi="Times New Roman" w:cs="Times New Roman"/>
        </w:rPr>
      </w:pPr>
      <w:r>
        <w:rPr>
          <w:rFonts w:ascii="Times New Roman" w:hAnsi="Times New Roman" w:cs="Times New Roman"/>
        </w:rPr>
        <w:t>20.4.Wykonawca, którego oferta zostanie wybrana ma obowiązek zawrzeć umowę w sprawie zamówienia na warunkach określonych w projektowanych postanowieniach umowy, które stanowią załącznik nr 5 do SWZ. Umowa zostanie uzupełniona o zapisy wynikające ze złożonej oferty.</w:t>
      </w:r>
    </w:p>
    <w:p w:rsidR="00C13F03" w:rsidRDefault="00685AAC">
      <w:pPr>
        <w:pStyle w:val="Standard"/>
        <w:jc w:val="both"/>
        <w:rPr>
          <w:rFonts w:ascii="Times New Roman" w:hAnsi="Times New Roman" w:cs="Times New Roman"/>
        </w:rPr>
      </w:pPr>
      <w:r>
        <w:rPr>
          <w:rFonts w:ascii="Times New Roman" w:hAnsi="Times New Roman" w:cs="Times New Roman"/>
        </w:rPr>
        <w:t xml:space="preserve">20.5. Przed podpisaniem umowy Wykonawcy wspólnie ubiegający się o udzielenie zamówienia (w przypadku wyboru ich oferty jako najkorzystniejszej) przedstawiają Zamawiającemu kopię umowy regulującej współpracę tych Wykonawców. Umowa musi zawierać informacje o Pełnomocniku uprawnionym do kontaktów z Zamawiającym oraz wystawienia dokumentów związanych z </w:t>
      </w:r>
      <w:r>
        <w:rPr>
          <w:rFonts w:ascii="Times New Roman" w:hAnsi="Times New Roman" w:cs="Times New Roman"/>
        </w:rPr>
        <w:lastRenderedPageBreak/>
        <w:t>płatnościami, przy czym termin na jaki została zawarta nie może być krótszy niż termin realizacji umowy.</w:t>
      </w:r>
    </w:p>
    <w:p w:rsidR="00C13F03" w:rsidRDefault="00685AAC">
      <w:pPr>
        <w:pStyle w:val="Standard"/>
        <w:jc w:val="both"/>
        <w:rPr>
          <w:rFonts w:ascii="Times New Roman" w:hAnsi="Times New Roman" w:cs="Times New Roman"/>
        </w:rPr>
      </w:pPr>
      <w:r>
        <w:rPr>
          <w:rFonts w:ascii="Times New Roman" w:hAnsi="Times New Roman" w:cs="Times New Roman"/>
        </w:rPr>
        <w:t>20.6. Jeżeli Wykonawca, którego oferta została wybrana jako najkorzystniejsza, uchyla się od zawarcia umowy w sprawie zamówienia publicznego, Zamawiający może dokonać ponownego badania i oceny ofert spośród pozostałych w postepowaniu Wykonawców albo unieważnić postępowanie.</w:t>
      </w:r>
    </w:p>
    <w:p w:rsidR="00C13F03" w:rsidRDefault="00685AAC">
      <w:pPr>
        <w:pStyle w:val="Standard"/>
        <w:jc w:val="both"/>
        <w:rPr>
          <w:rFonts w:hint="eastAsia"/>
        </w:rPr>
      </w:pPr>
      <w:r>
        <w:rPr>
          <w:rFonts w:ascii="Times New Roman" w:hAnsi="Times New Roman" w:cs="Times New Roman"/>
        </w:rPr>
        <w:t>20.7.</w:t>
      </w:r>
      <w:r>
        <w:rPr>
          <w:rFonts w:ascii="Times New Roman" w:hAnsi="Times New Roman" w:cs="Times New Roman"/>
          <w:b/>
        </w:rPr>
        <w:t>Zamawiający zastrzega możliwość unieważnienia postepowania o udzielenie zamówienia, jeżeli środki publiczne, które Zamawiający zamierzał przeznaczyć na sfinansowanie całości lub części zamówienia, nie zostały mu przyznane.</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XXI. Pouczenie o środkach ochrony prawnej przysługujących Wykonawcy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21.1. Środki ochrony prawnej przysługują Wykonawcy, jeżeli ma lub miał interes w uzyskaniu zamówienia oraz poniósł lub może ponieść szkodę w wyniku naruszenia przez Zamawiającegǫ przepisów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21.2. Odwołanie przysługuje na: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a) niezgodna z przepisami ustawy czynność Zamawiającego, podjętą w postepowaniu o udzielenie zamówienia,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b) zaniechanie czynnoścí w postepowanių o udzielenie zamówienia, do której́ Zamawiający̨ był obowiązany̨ na podstawie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21.3. Odwołanie wnosi się do Prezesa Krajowej Izby Odwoławczej w formie pisemnej albo w formie elektronicznej albo w postaci elektronicznej opatrzone podpisem zaufanym.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21.4. 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 </w:t>
      </w:r>
    </w:p>
    <w:p w:rsidR="00C13F03" w:rsidRDefault="00685AAC">
      <w:pPr>
        <w:pStyle w:val="Standard"/>
        <w:jc w:val="both"/>
        <w:rPr>
          <w:rFonts w:ascii="Times New Roman" w:hAnsi="Times New Roman" w:cs="Times New Roman"/>
        </w:rPr>
      </w:pPr>
      <w:r>
        <w:rPr>
          <w:rFonts w:ascii="Times New Roman" w:hAnsi="Times New Roman" w:cs="Times New Roman"/>
        </w:rPr>
        <w:t>21.5. Szczegółowe informacje dotyczące środków ochrony prawnej określone są w Dziale IX „Środki ochrony prawnej” ustawy PZP.</w:t>
      </w:r>
    </w:p>
    <w:p w:rsidR="00C13F03" w:rsidRDefault="00C13F03">
      <w:pPr>
        <w:pStyle w:val="Standard"/>
        <w:jc w:val="both"/>
        <w:rPr>
          <w:rFonts w:ascii="Times New Roman" w:hAnsi="Times New Roman" w:cs="Times New Roman"/>
        </w:rPr>
      </w:pPr>
    </w:p>
    <w:p w:rsidR="00C13F03" w:rsidRDefault="00685AAC">
      <w:pPr>
        <w:jc w:val="both"/>
        <w:rPr>
          <w:rFonts w:hint="eastAsia"/>
        </w:rPr>
      </w:pPr>
      <w:r>
        <w:rPr>
          <w:rFonts w:ascii="Times New Roman" w:hAnsi="Times New Roman" w:cs="Times New Roman"/>
          <w:b/>
        </w:rPr>
        <w:t>XXII. Informacje o przetwarzaniu danych osobowych</w:t>
      </w:r>
      <w:r>
        <w:rPr>
          <w:rFonts w:ascii="Times New Roman" w:hAnsi="Times New Roman" w:cs="Times New Roman"/>
        </w:rPr>
        <w:t xml:space="preserve"> </w:t>
      </w:r>
    </w:p>
    <w:p w:rsidR="00C13F03" w:rsidRDefault="00C13F03">
      <w:pPr>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3F03" w:rsidRDefault="00685AAC">
      <w:pPr>
        <w:pStyle w:val="Standard"/>
        <w:ind w:left="709"/>
        <w:rPr>
          <w:rFonts w:hint="eastAsia"/>
        </w:rPr>
      </w:pPr>
      <w:r>
        <w:rPr>
          <w:rFonts w:ascii="Times New Roman" w:hAnsi="Times New Roman" w:cs="Times New Roman"/>
        </w:rPr>
        <w:t xml:space="preserve">a) administratorem Pani/Pana danych osobowych jest Instytut Mechaniki Górotworu Polskiej Akademii Nauk, ul. Reymonta 27, 30-059 Kraków, Tel: +48 12 637 62 00 Fax: +48 12 637 28 84 </w:t>
      </w:r>
      <w:r>
        <w:rPr>
          <w:rFonts w:ascii="Times New Roman" w:hAnsi="Times New Roman" w:cs="Times New Roman"/>
          <w:b/>
          <w:bCs/>
        </w:rPr>
        <w:t xml:space="preserve">Adres strony internetowej: </w:t>
      </w:r>
      <w:hyperlink r:id="rId20" w:history="1">
        <w:r w:rsidRPr="00B20964">
          <w:rPr>
            <w:rStyle w:val="Hipercze"/>
            <w:rFonts w:ascii="Times New Roman" w:hAnsi="Times New Roman" w:cs="Times New Roman"/>
            <w:b/>
            <w:bCs/>
            <w:color w:val="4472C4" w:themeColor="accent1"/>
          </w:rPr>
          <w:t>https://imgpan.pl/</w:t>
        </w:r>
      </w:hyperlink>
      <w:r w:rsidRPr="00B20964">
        <w:rPr>
          <w:rFonts w:ascii="Times New Roman" w:hAnsi="Times New Roman" w:cs="Times New Roman"/>
          <w:b/>
          <w:bCs/>
          <w:color w:val="4472C4" w:themeColor="accent1"/>
        </w:rPr>
        <w:t xml:space="preserve"> </w:t>
      </w:r>
    </w:p>
    <w:p w:rsidR="00C13F03" w:rsidRPr="00B20964" w:rsidRDefault="00685AAC">
      <w:pPr>
        <w:pStyle w:val="Standard"/>
        <w:ind w:firstLine="709"/>
        <w:rPr>
          <w:rFonts w:hint="eastAsia"/>
          <w:b/>
          <w:color w:val="4472C4" w:themeColor="accent1"/>
        </w:rPr>
      </w:pPr>
      <w:r>
        <w:rPr>
          <w:rFonts w:ascii="Times New Roman" w:hAnsi="Times New Roman" w:cs="Times New Roman"/>
          <w:b/>
        </w:rPr>
        <w:t>Poczta elektroniczna:</w:t>
      </w:r>
      <w:r>
        <w:rPr>
          <w:rFonts w:ascii="Times New Roman" w:hAnsi="Times New Roman" w:cs="Times New Roman"/>
        </w:rPr>
        <w:t xml:space="preserve"> </w:t>
      </w:r>
      <w:hyperlink r:id="rId21" w:history="1">
        <w:r w:rsidRPr="00B20964">
          <w:rPr>
            <w:rStyle w:val="Hipercze"/>
            <w:rFonts w:ascii="Times New Roman" w:hAnsi="Times New Roman" w:cs="Times New Roman"/>
            <w:b/>
            <w:color w:val="4472C4" w:themeColor="accent1"/>
          </w:rPr>
          <w:t>sekretariat@imgpan.pl</w:t>
        </w:r>
      </w:hyperlink>
    </w:p>
    <w:p w:rsidR="00C13F03" w:rsidRDefault="00685AAC">
      <w:pPr>
        <w:pStyle w:val="Standard"/>
        <w:ind w:left="709"/>
        <w:jc w:val="both"/>
        <w:rPr>
          <w:rFonts w:hint="eastAsia"/>
        </w:rPr>
      </w:pPr>
      <w:r>
        <w:rPr>
          <w:rFonts w:ascii="Times New Roman" w:hAnsi="Times New Roman" w:cs="Times New Roman"/>
        </w:rPr>
        <w:t xml:space="preserve">b) kontakt z inspektorem ochrony danych osobowych w IMG PAN możliwy jest w następujący sposób: e-mail: </w:t>
      </w:r>
      <w:hyperlink r:id="rId22" w:history="1">
        <w:r w:rsidRPr="00B20964">
          <w:rPr>
            <w:rStyle w:val="Hipercze"/>
            <w:rFonts w:ascii="Times New Roman" w:hAnsi="Times New Roman" w:cs="Times New Roman"/>
            <w:b/>
            <w:color w:val="4472C4" w:themeColor="accent1"/>
          </w:rPr>
          <w:t>iod@imgpan.pl</w:t>
        </w:r>
      </w:hyperlink>
      <w:r w:rsidRPr="00B20964">
        <w:rPr>
          <w:rFonts w:ascii="Times New Roman" w:hAnsi="Times New Roman" w:cs="Times New Roman"/>
          <w:color w:val="4472C4" w:themeColor="accent1"/>
        </w:rPr>
        <w:t xml:space="preserve"> </w:t>
      </w:r>
      <w:r>
        <w:rPr>
          <w:rFonts w:ascii="Times New Roman" w:hAnsi="Times New Roman" w:cs="Times New Roman"/>
        </w:rPr>
        <w:t>, telefon: + 48 12 637 62 00 wew. 57</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Pani/Pana dane osobowe przetwarzane będą na podstawie art. 6 ust. 1 lit. c RODO w celu związanym z postępowaniem o udzielenie zamówienia publicznego prowadzonym w trybie podstawowym bez negocjacji; </w:t>
      </w:r>
    </w:p>
    <w:p w:rsidR="00C13F03" w:rsidRDefault="00685AAC">
      <w:pPr>
        <w:pStyle w:val="Default"/>
        <w:ind w:left="709"/>
      </w:pPr>
      <w:r>
        <w:t xml:space="preserve">d) odbiorcami Pani/Pana danych osobowych będą osoby lub podmioty, którym udostępniona zostanie dokumentacja postępowania w oparciu </w:t>
      </w:r>
      <w:r w:rsidR="006C19FA">
        <w:t>o przepisy</w:t>
      </w:r>
      <w:r>
        <w:t xml:space="preserve"> ustawy z dnia 11 września 2019 r. – Prawo zamówień publicznych (Dz. U. z 2019 r. poz. 2019 z </w:t>
      </w:r>
      <w:proofErr w:type="spellStart"/>
      <w:r>
        <w:t>późn</w:t>
      </w:r>
      <w:proofErr w:type="spellEnd"/>
      <w:r>
        <w:t xml:space="preserve">. zm.), dalej „ustawa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Pani/Pana dane osobowe będą przechowywane, przez okres realizacji umowy, a po jej zakończeniu przez okres wymagany do archiwizacji tego typu dokumentów zgodnie z przepisami prawa, w tym prawa wewnętrznego obowiązującego w IMG PAN; </w:t>
      </w:r>
    </w:p>
    <w:p w:rsidR="00C13F03" w:rsidRDefault="00685AAC">
      <w:pPr>
        <w:pStyle w:val="Default"/>
        <w:ind w:left="709"/>
      </w:pPr>
      <w:r>
        <w:lastRenderedPageBreak/>
        <w:t>f) Pani/Pana dane osobowe będą przechowywane</w:t>
      </w:r>
      <w:r w:rsidR="006C19FA">
        <w:t xml:space="preserve"> </w:t>
      </w:r>
      <w:r>
        <w:t xml:space="preserve">przez okres 4 lat od dnia zakończenia postępowania o udzielenie zamówienia, a jeżeli czas trwania umowy przekracza 4 lata, okres przechowywania obejmuje cały czas trwania umowy; </w:t>
      </w:r>
    </w:p>
    <w:p w:rsidR="00C13F03" w:rsidRDefault="00685AAC">
      <w:pPr>
        <w:pStyle w:val="Default"/>
        <w:ind w:left="709"/>
      </w:pPr>
      <w:r>
        <w:t xml:space="preserve">g)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h) w odniesieniu do Pani/Pana danych osobowych decyzje nie będą podejmowane w sposób zautomatyzowany, stosowanie do art. 22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posiada Pani/Pan: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na podstawie art. 15 RODO prawo dostępu do danych osobowych Pani/Pana dotyczących;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nie przysługuje Pani/Panu: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w związku z art. 17 ust. 3 lit. b, d lub e RODO prawo do usunięcia danych osobowych;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prawo do przenoszenia danych osobowych, o którym mowa w art. 20 RODO; </w:t>
      </w:r>
    </w:p>
    <w:p w:rsidR="00C13F03" w:rsidRDefault="00685AAC">
      <w:pPr>
        <w:pStyle w:val="Standard"/>
        <w:ind w:left="709"/>
        <w:jc w:val="both"/>
        <w:rPr>
          <w:rFonts w:hint="eastAsia"/>
        </w:rPr>
      </w:pPr>
      <w:r>
        <w:rPr>
          <w:rFonts w:ascii="Times New Roman" w:hAnsi="Times New Roman" w:cs="Times New Roman"/>
        </w:rPr>
        <w:t xml:space="preserve">- </w:t>
      </w:r>
      <w:r>
        <w:rPr>
          <w:rFonts w:ascii="Times New Roman" w:hAnsi="Times New Roman" w:cs="Times New Roman"/>
          <w:b/>
        </w:rPr>
        <w:t>na podstawie art. 21 RODO prawo sprzeciwu, wobec przetwarzania danych osobowych, gdyż podstawą prawną przetwarzania Pani/Pana danych osobowych jest art. 6 ust. 1 lit. c RODO</w:t>
      </w: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sectPr w:rsidR="00C13F0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9B" w:rsidRDefault="00EE3E9B">
      <w:pPr>
        <w:rPr>
          <w:rFonts w:hint="eastAsia"/>
        </w:rPr>
      </w:pPr>
      <w:r>
        <w:separator/>
      </w:r>
    </w:p>
  </w:endnote>
  <w:endnote w:type="continuationSeparator" w:id="0">
    <w:p w:rsidR="00EE3E9B" w:rsidRDefault="00EE3E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9B" w:rsidRDefault="00EE3E9B">
      <w:pPr>
        <w:rPr>
          <w:rFonts w:hint="eastAsia"/>
        </w:rPr>
      </w:pPr>
      <w:r>
        <w:rPr>
          <w:color w:val="000000"/>
        </w:rPr>
        <w:separator/>
      </w:r>
    </w:p>
  </w:footnote>
  <w:footnote w:type="continuationSeparator" w:id="0">
    <w:p w:rsidR="00EE3E9B" w:rsidRDefault="00EE3E9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636381"/>
    <w:multiLevelType w:val="hybridMultilevel"/>
    <w:tmpl w:val="46DE1FA8"/>
    <w:lvl w:ilvl="0" w:tplc="04150017">
      <w:start w:val="1"/>
      <w:numFmt w:val="lowerLetter"/>
      <w:lvlText w:val="%1)"/>
      <w:lvlJc w:val="left"/>
      <w:pPr>
        <w:ind w:left="720" w:hanging="360"/>
      </w:pPr>
    </w:lvl>
    <w:lvl w:ilvl="1" w:tplc="BCE645A0">
      <w:start w:val="1"/>
      <w:numFmt w:val="lowerLetter"/>
      <w:lvlText w:val="%2)"/>
      <w:lvlJc w:val="left"/>
      <w:pPr>
        <w:ind w:left="1440" w:hanging="360"/>
      </w:pPr>
      <w:rPr>
        <w:rFonts w:hint="default"/>
      </w:rPr>
    </w:lvl>
    <w:lvl w:ilvl="2" w:tplc="FA74FD9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55ED1"/>
    <w:multiLevelType w:val="hybridMultilevel"/>
    <w:tmpl w:val="A25C28A0"/>
    <w:lvl w:ilvl="0" w:tplc="04150017">
      <w:start w:val="1"/>
      <w:numFmt w:val="lowerLetter"/>
      <w:lvlText w:val="%1)"/>
      <w:lvlJc w:val="left"/>
      <w:pPr>
        <w:ind w:left="1700" w:hanging="360"/>
      </w:pPr>
    </w:lvl>
    <w:lvl w:ilvl="1" w:tplc="04150017">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3" w15:restartNumberingAfterBreak="0">
    <w:nsid w:val="510E4A18"/>
    <w:multiLevelType w:val="multilevel"/>
    <w:tmpl w:val="2F206114"/>
    <w:lvl w:ilvl="0">
      <w:start w:val="9"/>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57790560"/>
    <w:multiLevelType w:val="multilevel"/>
    <w:tmpl w:val="A564953E"/>
    <w:lvl w:ilvl="0">
      <w:start w:val="12"/>
      <w:numFmt w:val="decimal"/>
      <w:lvlText w:val="%1."/>
      <w:lvlJc w:val="left"/>
      <w:pPr>
        <w:ind w:left="405" w:hanging="40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5" w15:restartNumberingAfterBreak="0">
    <w:nsid w:val="5D62475A"/>
    <w:multiLevelType w:val="multilevel"/>
    <w:tmpl w:val="3C1C491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9B3B5F"/>
    <w:multiLevelType w:val="multilevel"/>
    <w:tmpl w:val="B43041DC"/>
    <w:lvl w:ilvl="0">
      <w:start w:val="1"/>
      <w:numFmt w:val="low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03"/>
    <w:rsid w:val="000023F0"/>
    <w:rsid w:val="000B4F97"/>
    <w:rsid w:val="00210646"/>
    <w:rsid w:val="002368DE"/>
    <w:rsid w:val="002B6D41"/>
    <w:rsid w:val="003142A5"/>
    <w:rsid w:val="003D3401"/>
    <w:rsid w:val="004D3B8C"/>
    <w:rsid w:val="005C24FC"/>
    <w:rsid w:val="005D0850"/>
    <w:rsid w:val="00675715"/>
    <w:rsid w:val="00685AAC"/>
    <w:rsid w:val="006B55A8"/>
    <w:rsid w:val="006C19FA"/>
    <w:rsid w:val="00870CC9"/>
    <w:rsid w:val="008B7302"/>
    <w:rsid w:val="00907FC2"/>
    <w:rsid w:val="009D18C0"/>
    <w:rsid w:val="00AC4366"/>
    <w:rsid w:val="00B20964"/>
    <w:rsid w:val="00BE06B7"/>
    <w:rsid w:val="00BE3DA3"/>
    <w:rsid w:val="00BE79D0"/>
    <w:rsid w:val="00C13F03"/>
    <w:rsid w:val="00C603AA"/>
    <w:rsid w:val="00DA0662"/>
    <w:rsid w:val="00ED0619"/>
    <w:rsid w:val="00EE3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9DF"/>
  <w15:docId w15:val="{F96012E0-DEDB-4DA6-B915-49AB4DF2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pPr>
      <w:widowControl w:val="0"/>
      <w:spacing w:line="360" w:lineRule="auto"/>
      <w:textAlignment w:val="auto"/>
    </w:pPr>
    <w:rPr>
      <w:rFonts w:ascii="Times New Roman" w:eastAsia="Times New Roman" w:hAnsi="Times New Roman" w:cs="Times New Roman"/>
      <w:b/>
      <w:kern w:val="0"/>
      <w:lang w:bidi="ar-SA"/>
    </w:rPr>
  </w:style>
  <w:style w:type="character" w:customStyle="1" w:styleId="TekstpodstawowyZnak">
    <w:name w:val="Tekst podstawowy Znak"/>
    <w:basedOn w:val="Domylnaczcionkaakapitu"/>
    <w:rPr>
      <w:rFonts w:ascii="Times New Roman" w:eastAsia="Times New Roman" w:hAnsi="Times New Roman" w:cs="Times New Roman"/>
      <w:b/>
      <w:kern w:val="0"/>
      <w:lang w:bidi="ar-SA"/>
    </w:rPr>
  </w:style>
  <w:style w:type="paragraph" w:customStyle="1" w:styleId="Default">
    <w:name w:val="Default"/>
    <w:pPr>
      <w:autoSpaceDE w:val="0"/>
      <w:textAlignment w:val="auto"/>
    </w:pPr>
    <w:rPr>
      <w:rFonts w:ascii="Times New Roman" w:hAnsi="Times New Roman" w:cs="Times New Roman"/>
      <w:color w:val="000000"/>
      <w:kern w:val="0"/>
      <w:lang w:bidi="ar-SA"/>
    </w:rPr>
  </w:style>
  <w:style w:type="paragraph" w:styleId="Akapitzlist">
    <w:name w:val="List Paragraph"/>
    <w:basedOn w:val="Normalny"/>
    <w:uiPriority w:val="34"/>
    <w:qFormat/>
    <w:rsid w:val="00BE3D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kretariat@imgpan.pl" TargetMode="External"/><Relationship Id="rId13" Type="http://schemas.openxmlformats.org/officeDocument/2006/relationships/hyperlink" Target="https://www.soldea.pl/epz/epz/" TargetMode="External"/><Relationship Id="rId18" Type="http://schemas.openxmlformats.org/officeDocument/2006/relationships/hyperlink" Target="https://www.soldea.pl/epz/epz/" TargetMode="External"/><Relationship Id="rId3" Type="http://schemas.openxmlformats.org/officeDocument/2006/relationships/settings" Target="settings.xml"/><Relationship Id="rId21" Type="http://schemas.openxmlformats.org/officeDocument/2006/relationships/hyperlink" Target="mailto:sekretariat@imgpan.pl" TargetMode="External"/><Relationship Id="rId7" Type="http://schemas.openxmlformats.org/officeDocument/2006/relationships/hyperlink" Target="https://imgpan.pl/" TargetMode="External"/><Relationship Id="rId12" Type="http://schemas.openxmlformats.org/officeDocument/2006/relationships/hyperlink" Target="https://imgpan.pl/category/przetargi/" TargetMode="External"/><Relationship Id="rId17" Type="http://schemas.openxmlformats.org/officeDocument/2006/relationships/hyperlink" Target="https://www.soldea.pl/epz/epz/" TargetMode="External"/><Relationship Id="rId2" Type="http://schemas.openxmlformats.org/officeDocument/2006/relationships/styles" Target="styles.xml"/><Relationship Id="rId16" Type="http://schemas.openxmlformats.org/officeDocument/2006/relationships/hyperlink" Target="https://www.soldea.pl/epz/epz/" TargetMode="External"/><Relationship Id="rId20" Type="http://schemas.openxmlformats.org/officeDocument/2006/relationships/hyperlink" Target="https://imgp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dea.pl/epz/ep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ioletta.dragan@imgpan.pl" TargetMode="External"/><Relationship Id="rId23" Type="http://schemas.openxmlformats.org/officeDocument/2006/relationships/fontTable" Target="fontTable.xml"/><Relationship Id="rId10" Type="http://schemas.openxmlformats.org/officeDocument/2006/relationships/hyperlink" Target="https://www.soldea.pl/epz/epz/" TargetMode="External"/><Relationship Id="rId19" Type="http://schemas.openxmlformats.org/officeDocument/2006/relationships/hyperlink" Target="https://www.soldea.pl/epz/epz/" TargetMode="External"/><Relationship Id="rId4" Type="http://schemas.openxmlformats.org/officeDocument/2006/relationships/webSettings" Target="webSettings.xml"/><Relationship Id="rId9" Type="http://schemas.openxmlformats.org/officeDocument/2006/relationships/hyperlink" Target="https://www.soldea.pl/epz/epz/" TargetMode="External"/><Relationship Id="rId14" Type="http://schemas.openxmlformats.org/officeDocument/2006/relationships/hyperlink" Target="https://www.soldea.pl/epz/epz/" TargetMode="External"/><Relationship Id="rId22" Type="http://schemas.openxmlformats.org/officeDocument/2006/relationships/hyperlink" Target="mailto:iod@img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5306</Words>
  <Characters>31837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Dragan</dc:creator>
  <cp:lastModifiedBy>Wioletta Dragan</cp:lastModifiedBy>
  <cp:revision>7</cp:revision>
  <dcterms:created xsi:type="dcterms:W3CDTF">2021-08-26T08:56:00Z</dcterms:created>
  <dcterms:modified xsi:type="dcterms:W3CDTF">2021-08-27T07:50:00Z</dcterms:modified>
</cp:coreProperties>
</file>